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4B" w:rsidRDefault="000B794B" w:rsidP="005A3A4A">
      <w:pPr>
        <w:bidi/>
        <w:rPr>
          <w:rFonts w:ascii="Times New Roman" w:hAnsi="Times New Roman" w:cs="Times New Roman"/>
          <w:b/>
          <w:bCs/>
          <w:sz w:val="28"/>
          <w:szCs w:val="28"/>
          <w:u w:val="single"/>
        </w:rPr>
      </w:pPr>
    </w:p>
    <w:p w:rsidR="000B794B" w:rsidRDefault="000B794B" w:rsidP="005A3A4A">
      <w:pPr>
        <w:bidi/>
        <w:rPr>
          <w:rFonts w:ascii="Times New Roman" w:hAnsi="Times New Roman" w:cs="Times New Roman"/>
          <w:sz w:val="28"/>
          <w:szCs w:val="28"/>
        </w:rPr>
      </w:pPr>
    </w:p>
    <w:p w:rsidR="00637B0A" w:rsidRDefault="006354A2" w:rsidP="000B794B">
      <w:pPr>
        <w:tabs>
          <w:tab w:val="left" w:pos="1364"/>
        </w:tabs>
        <w:bidi/>
        <w:rPr>
          <w:rFonts w:ascii="Times New Roman" w:hAnsi="Times New Roman" w:cs="Times New Roman"/>
          <w:sz w:val="28"/>
          <w:szCs w:val="28"/>
          <w:rtl/>
        </w:rPr>
      </w:pPr>
      <w:r w:rsidRPr="000B794B">
        <w:rPr>
          <w:rFonts w:ascii="Times New Roman" w:hAnsi="Times New Roman" w:cs="Times New Roman"/>
          <w:sz w:val="28"/>
          <w:szCs w:val="28"/>
        </w:rPr>
        <w:br w:type="page"/>
      </w:r>
      <w:r w:rsidR="00637B0A" w:rsidRPr="00067BB1">
        <w:rPr>
          <w:rFonts w:ascii="Times New Roman" w:hAnsi="Times New Roman" w:cs="Times New Roman" w:hint="cs"/>
          <w:sz w:val="28"/>
          <w:szCs w:val="28"/>
          <w:rtl/>
          <w:lang w:bidi="ar-IQ"/>
        </w:rPr>
        <w:lastRenderedPageBreak/>
        <w:t xml:space="preserve">يسرنا </w:t>
      </w:r>
      <w:r w:rsidR="005A3A4A" w:rsidRPr="00067BB1">
        <w:rPr>
          <w:rFonts w:ascii="Times New Roman" w:hAnsi="Times New Roman" w:cs="Times New Roman" w:hint="cs"/>
          <w:sz w:val="28"/>
          <w:szCs w:val="28"/>
          <w:rtl/>
          <w:lang w:bidi="ar-IQ"/>
        </w:rPr>
        <w:t>أن</w:t>
      </w:r>
      <w:r w:rsidR="00637B0A" w:rsidRPr="00067BB1">
        <w:rPr>
          <w:rFonts w:ascii="Times New Roman" w:hAnsi="Times New Roman" w:cs="Times New Roman" w:hint="cs"/>
          <w:sz w:val="28"/>
          <w:szCs w:val="28"/>
          <w:rtl/>
          <w:lang w:bidi="ar-IQ"/>
        </w:rPr>
        <w:t xml:space="preserve"> نعلمكم بأننا متخصصون بالركائز الكونكريتية </w:t>
      </w:r>
      <w:r w:rsidR="005A3A4A" w:rsidRPr="00067BB1">
        <w:rPr>
          <w:rFonts w:ascii="Times New Roman" w:hAnsi="Times New Roman" w:cs="Times New Roman" w:hint="cs"/>
          <w:sz w:val="28"/>
          <w:szCs w:val="28"/>
          <w:rtl/>
          <w:lang w:bidi="ar-IQ"/>
        </w:rPr>
        <w:t>والأسس</w:t>
      </w:r>
      <w:r w:rsidR="000906DF">
        <w:rPr>
          <w:rFonts w:ascii="Times New Roman" w:hAnsi="Times New Roman" w:cs="Times New Roman" w:hint="cs"/>
          <w:sz w:val="28"/>
          <w:szCs w:val="28"/>
          <w:rtl/>
          <w:lang w:bidi="ar-IQ"/>
        </w:rPr>
        <w:t xml:space="preserve"> وان شركتنا تمتلك المعدات والمكائن</w:t>
      </w:r>
      <w:r w:rsidR="002048C2">
        <w:rPr>
          <w:rFonts w:ascii="Times New Roman" w:hAnsi="Times New Roman" w:cs="Times New Roman" w:hint="cs"/>
          <w:sz w:val="28"/>
          <w:szCs w:val="28"/>
          <w:rtl/>
          <w:lang w:bidi="ar-IQ"/>
        </w:rPr>
        <w:t xml:space="preserve"> الخاصة</w:t>
      </w:r>
      <w:r w:rsidR="000906DF">
        <w:rPr>
          <w:rFonts w:ascii="Times New Roman" w:hAnsi="Times New Roman" w:cs="Times New Roman" w:hint="cs"/>
          <w:sz w:val="28"/>
          <w:szCs w:val="28"/>
          <w:rtl/>
          <w:lang w:bidi="ar-IQ"/>
        </w:rPr>
        <w:t xml:space="preserve"> </w:t>
      </w:r>
      <w:r w:rsidR="005A3A4A">
        <w:rPr>
          <w:rFonts w:ascii="Times New Roman" w:hAnsi="Times New Roman" w:cs="Times New Roman" w:hint="cs"/>
          <w:sz w:val="28"/>
          <w:szCs w:val="28"/>
          <w:rtl/>
          <w:lang w:bidi="ar-IQ"/>
        </w:rPr>
        <w:t>با</w:t>
      </w:r>
      <w:r w:rsidR="000906DF">
        <w:rPr>
          <w:rFonts w:ascii="Times New Roman" w:hAnsi="Times New Roman" w:cs="Times New Roman" w:hint="cs"/>
          <w:sz w:val="28"/>
          <w:szCs w:val="28"/>
          <w:rtl/>
          <w:lang w:bidi="ar-IQ"/>
        </w:rPr>
        <w:t xml:space="preserve">لطرق </w:t>
      </w:r>
      <w:r w:rsidR="005A3A4A">
        <w:rPr>
          <w:rFonts w:ascii="Times New Roman" w:hAnsi="Times New Roman" w:cs="Times New Roman" w:hint="cs"/>
          <w:sz w:val="28"/>
          <w:szCs w:val="28"/>
          <w:rtl/>
          <w:lang w:bidi="ar-IQ"/>
        </w:rPr>
        <w:t>وإنتاج</w:t>
      </w:r>
      <w:r w:rsidR="000906DF">
        <w:rPr>
          <w:rFonts w:ascii="Times New Roman" w:hAnsi="Times New Roman" w:cs="Times New Roman" w:hint="cs"/>
          <w:sz w:val="28"/>
          <w:szCs w:val="28"/>
          <w:rtl/>
          <w:lang w:bidi="ar-IQ"/>
        </w:rPr>
        <w:t xml:space="preserve"> </w:t>
      </w:r>
      <w:r w:rsidR="005A3A4A">
        <w:rPr>
          <w:rFonts w:ascii="Times New Roman" w:hAnsi="Times New Roman" w:cs="Times New Roman" w:hint="cs"/>
          <w:sz w:val="28"/>
          <w:szCs w:val="28"/>
          <w:rtl/>
          <w:lang w:bidi="ar-IQ"/>
        </w:rPr>
        <w:t>ا</w:t>
      </w:r>
      <w:r w:rsidR="002048C2">
        <w:rPr>
          <w:rFonts w:ascii="Times New Roman" w:hAnsi="Times New Roman" w:cs="Times New Roman" w:hint="cs"/>
          <w:sz w:val="28"/>
          <w:szCs w:val="28"/>
          <w:rtl/>
          <w:lang w:bidi="ar-IQ"/>
        </w:rPr>
        <w:t xml:space="preserve">لركائز الكونكريتية بالصب </w:t>
      </w:r>
      <w:r w:rsidR="005A3A4A">
        <w:rPr>
          <w:rFonts w:ascii="Times New Roman" w:hAnsi="Times New Roman" w:cs="Times New Roman" w:hint="cs"/>
          <w:sz w:val="28"/>
          <w:szCs w:val="28"/>
          <w:rtl/>
          <w:lang w:bidi="ar-IQ"/>
        </w:rPr>
        <w:t>ألموقعي</w:t>
      </w:r>
      <w:r w:rsidR="002048C2">
        <w:rPr>
          <w:rFonts w:ascii="Times New Roman" w:hAnsi="Times New Roman" w:cs="Times New Roman" w:hint="cs"/>
          <w:sz w:val="28"/>
          <w:szCs w:val="28"/>
          <w:rtl/>
          <w:lang w:bidi="ar-IQ"/>
        </w:rPr>
        <w:t xml:space="preserve"> ذات القاعدة العريضة (فر</w:t>
      </w:r>
      <w:r w:rsidR="005A3A4A">
        <w:rPr>
          <w:rFonts w:ascii="Times New Roman" w:hAnsi="Times New Roman" w:cs="Times New Roman" w:hint="cs"/>
          <w:sz w:val="28"/>
          <w:szCs w:val="28"/>
          <w:rtl/>
          <w:lang w:bidi="ar-IQ"/>
        </w:rPr>
        <w:t>ا</w:t>
      </w:r>
      <w:r w:rsidR="002048C2">
        <w:rPr>
          <w:rFonts w:ascii="Times New Roman" w:hAnsi="Times New Roman" w:cs="Times New Roman" w:hint="cs"/>
          <w:sz w:val="28"/>
          <w:szCs w:val="28"/>
          <w:rtl/>
          <w:lang w:bidi="ar-IQ"/>
        </w:rPr>
        <w:t xml:space="preserve">نكي بايل) </w:t>
      </w:r>
      <w:r w:rsidR="006D796D">
        <w:rPr>
          <w:rFonts w:ascii="Times New Roman" w:hAnsi="Times New Roman" w:cs="Times New Roman" w:hint="cs"/>
          <w:sz w:val="28"/>
          <w:szCs w:val="28"/>
          <w:rtl/>
          <w:lang w:bidi="ar-IQ"/>
        </w:rPr>
        <w:t>و</w:t>
      </w:r>
      <w:r w:rsidR="002048C2">
        <w:rPr>
          <w:rFonts w:ascii="Times New Roman" w:hAnsi="Times New Roman" w:cs="Times New Roman" w:hint="cs"/>
          <w:sz w:val="28"/>
          <w:szCs w:val="28"/>
          <w:rtl/>
          <w:lang w:bidi="ar-IQ"/>
        </w:rPr>
        <w:t>كذلك نمتل</w:t>
      </w:r>
      <w:r w:rsidR="006D796D">
        <w:rPr>
          <w:rFonts w:ascii="Times New Roman" w:hAnsi="Times New Roman" w:cs="Times New Roman" w:hint="cs"/>
          <w:sz w:val="28"/>
          <w:szCs w:val="28"/>
          <w:rtl/>
          <w:lang w:bidi="ar-IQ"/>
        </w:rPr>
        <w:t xml:space="preserve">ك معمل </w:t>
      </w:r>
      <w:r w:rsidR="005A3A4A">
        <w:rPr>
          <w:rFonts w:ascii="Times New Roman" w:hAnsi="Times New Roman" w:cs="Times New Roman" w:hint="cs"/>
          <w:sz w:val="28"/>
          <w:szCs w:val="28"/>
          <w:rtl/>
          <w:lang w:bidi="ar-IQ"/>
        </w:rPr>
        <w:t>لإنتاج</w:t>
      </w:r>
      <w:r w:rsidR="000906DF">
        <w:rPr>
          <w:rFonts w:ascii="Times New Roman" w:hAnsi="Times New Roman" w:cs="Times New Roman" w:hint="cs"/>
          <w:sz w:val="28"/>
          <w:szCs w:val="28"/>
          <w:rtl/>
          <w:lang w:bidi="ar-IQ"/>
        </w:rPr>
        <w:t xml:space="preserve"> </w:t>
      </w:r>
      <w:r w:rsidR="006D796D">
        <w:rPr>
          <w:rFonts w:ascii="Times New Roman" w:hAnsi="Times New Roman" w:cs="Times New Roman" w:hint="cs"/>
          <w:sz w:val="28"/>
          <w:szCs w:val="28"/>
          <w:rtl/>
          <w:lang w:bidi="ar-IQ"/>
        </w:rPr>
        <w:t>ركائز مسبقة الصب ومكائن حفر(</w:t>
      </w:r>
      <w:r w:rsidR="006D796D">
        <w:rPr>
          <w:rFonts w:ascii="Times New Roman" w:hAnsi="Times New Roman" w:cs="Times New Roman"/>
          <w:sz w:val="28"/>
          <w:szCs w:val="28"/>
          <w:lang w:bidi="ar-IQ"/>
        </w:rPr>
        <w:t>BORE PIL</w:t>
      </w:r>
      <w:r w:rsidR="006D796D">
        <w:rPr>
          <w:rFonts w:ascii="Times New Roman" w:hAnsi="Times New Roman" w:cs="Times New Roman" w:hint="cs"/>
          <w:sz w:val="28"/>
          <w:szCs w:val="28"/>
          <w:rtl/>
          <w:lang w:bidi="ar-IQ"/>
        </w:rPr>
        <w:t xml:space="preserve"> ) ،</w:t>
      </w:r>
      <w:r w:rsidR="000906DF">
        <w:rPr>
          <w:rFonts w:ascii="Times New Roman" w:hAnsi="Times New Roman" w:cs="Times New Roman" w:hint="cs"/>
          <w:sz w:val="28"/>
          <w:szCs w:val="28"/>
          <w:rtl/>
          <w:lang w:bidi="ar-IQ"/>
        </w:rPr>
        <w:t xml:space="preserve"> </w:t>
      </w:r>
      <w:r w:rsidR="00637B0A" w:rsidRPr="00067BB1">
        <w:rPr>
          <w:rFonts w:ascii="Times New Roman" w:hAnsi="Times New Roman" w:cs="Times New Roman" w:hint="cs"/>
          <w:sz w:val="28"/>
          <w:szCs w:val="28"/>
          <w:rtl/>
          <w:lang w:bidi="ar-IQ"/>
        </w:rPr>
        <w:t xml:space="preserve">وخلال </w:t>
      </w:r>
      <w:r w:rsidR="005A3A4A" w:rsidRPr="00067BB1">
        <w:rPr>
          <w:rFonts w:ascii="Times New Roman" w:hAnsi="Times New Roman" w:cs="Times New Roman" w:hint="cs"/>
          <w:sz w:val="28"/>
          <w:szCs w:val="28"/>
          <w:rtl/>
          <w:lang w:bidi="ar-IQ"/>
        </w:rPr>
        <w:t>أكثر</w:t>
      </w:r>
      <w:r w:rsidR="00637B0A" w:rsidRPr="00067BB1">
        <w:rPr>
          <w:rFonts w:ascii="Times New Roman" w:hAnsi="Times New Roman" w:cs="Times New Roman" w:hint="cs"/>
          <w:sz w:val="28"/>
          <w:szCs w:val="28"/>
          <w:rtl/>
          <w:lang w:bidi="ar-IQ"/>
        </w:rPr>
        <w:t xml:space="preserve"> من عشرون عاما </w:t>
      </w:r>
      <w:r w:rsidR="00637B0A">
        <w:rPr>
          <w:rFonts w:ascii="Times New Roman" w:hAnsi="Times New Roman" w:cs="Times New Roman" w:hint="cs"/>
          <w:sz w:val="28"/>
          <w:szCs w:val="28"/>
          <w:rtl/>
          <w:lang w:bidi="ar-IQ"/>
        </w:rPr>
        <w:t xml:space="preserve">نفذنا </w:t>
      </w:r>
      <w:r w:rsidR="005A3A4A">
        <w:rPr>
          <w:rFonts w:ascii="Times New Roman" w:hAnsi="Times New Roman" w:cs="Times New Roman" w:hint="cs"/>
          <w:sz w:val="28"/>
          <w:szCs w:val="28"/>
          <w:rtl/>
          <w:lang w:bidi="ar-IQ"/>
        </w:rPr>
        <w:t>أعدادا</w:t>
      </w:r>
      <w:r w:rsidR="00637B0A">
        <w:rPr>
          <w:rFonts w:ascii="Times New Roman" w:hAnsi="Times New Roman" w:cs="Times New Roman" w:hint="cs"/>
          <w:sz w:val="28"/>
          <w:szCs w:val="28"/>
          <w:rtl/>
          <w:lang w:bidi="ar-IQ"/>
        </w:rPr>
        <w:t xml:space="preserve"> كثيرة من المشاريع </w:t>
      </w:r>
      <w:r w:rsidR="005A3A4A">
        <w:rPr>
          <w:rFonts w:ascii="Times New Roman" w:hAnsi="Times New Roman" w:cs="Times New Roman" w:hint="cs"/>
          <w:sz w:val="28"/>
          <w:szCs w:val="28"/>
          <w:rtl/>
          <w:lang w:bidi="ar-IQ"/>
        </w:rPr>
        <w:t>الإنشائية</w:t>
      </w:r>
      <w:r w:rsidR="00637B0A">
        <w:rPr>
          <w:rFonts w:ascii="Times New Roman" w:hAnsi="Times New Roman" w:cs="Times New Roman" w:hint="cs"/>
          <w:sz w:val="28"/>
          <w:szCs w:val="28"/>
          <w:rtl/>
          <w:lang w:bidi="ar-IQ"/>
        </w:rPr>
        <w:t xml:space="preserve"> في العراق.</w:t>
      </w:r>
    </w:p>
    <w:p w:rsidR="00637B0A" w:rsidRPr="000D1E59" w:rsidRDefault="00637B0A" w:rsidP="007710E8">
      <w:pPr>
        <w:bidi/>
        <w:ind w:firstLine="720"/>
        <w:jc w:val="both"/>
        <w:rPr>
          <w:rFonts w:ascii="Times New Roman" w:hAnsi="Times New Roman" w:cs="Times New Roman"/>
          <w:b/>
          <w:bCs/>
          <w:sz w:val="28"/>
          <w:szCs w:val="28"/>
          <w:u w:val="single"/>
          <w:rtl/>
          <w:lang w:bidi="ar-IQ"/>
        </w:rPr>
      </w:pPr>
      <w:r w:rsidRPr="000D1E59">
        <w:rPr>
          <w:rFonts w:ascii="Times New Roman" w:hAnsi="Times New Roman" w:cs="Times New Roman" w:hint="cs"/>
          <w:b/>
          <w:bCs/>
          <w:sz w:val="28"/>
          <w:szCs w:val="28"/>
          <w:u w:val="single"/>
          <w:rtl/>
          <w:lang w:bidi="ar-IQ"/>
        </w:rPr>
        <w:t xml:space="preserve">أنواع </w:t>
      </w:r>
      <w:r w:rsidR="005A3A4A" w:rsidRPr="000D1E59">
        <w:rPr>
          <w:rFonts w:ascii="Times New Roman" w:hAnsi="Times New Roman" w:cs="Times New Roman" w:hint="cs"/>
          <w:b/>
          <w:bCs/>
          <w:sz w:val="28"/>
          <w:szCs w:val="28"/>
          <w:u w:val="single"/>
          <w:rtl/>
          <w:lang w:bidi="ar-IQ"/>
        </w:rPr>
        <w:t>وأحجام</w:t>
      </w:r>
      <w:r w:rsidRPr="000D1E59">
        <w:rPr>
          <w:rFonts w:ascii="Times New Roman" w:hAnsi="Times New Roman" w:cs="Times New Roman" w:hint="cs"/>
          <w:b/>
          <w:bCs/>
          <w:sz w:val="28"/>
          <w:szCs w:val="28"/>
          <w:u w:val="single"/>
          <w:rtl/>
          <w:lang w:bidi="ar-IQ"/>
        </w:rPr>
        <w:t xml:space="preserve"> الركائز : </w:t>
      </w:r>
    </w:p>
    <w:p w:rsidR="008E4C94" w:rsidRDefault="00637B0A" w:rsidP="008E4C94">
      <w:pPr>
        <w:pStyle w:val="ListParagraph"/>
        <w:numPr>
          <w:ilvl w:val="0"/>
          <w:numId w:val="20"/>
        </w:numPr>
        <w:bidi/>
        <w:spacing w:line="240" w:lineRule="auto"/>
        <w:jc w:val="both"/>
        <w:rPr>
          <w:rFonts w:ascii="Times New Roman" w:hAnsi="Times New Roman" w:cs="Times New Roman"/>
          <w:sz w:val="28"/>
          <w:szCs w:val="28"/>
          <w:lang w:bidi="ar-IQ"/>
        </w:rPr>
      </w:pPr>
      <w:r w:rsidRPr="008E4C94">
        <w:rPr>
          <w:rFonts w:ascii="Times New Roman" w:hAnsi="Times New Roman" w:cs="Times New Roman" w:hint="cs"/>
          <w:sz w:val="28"/>
          <w:szCs w:val="28"/>
          <w:rtl/>
          <w:lang w:bidi="ar-IQ"/>
        </w:rPr>
        <w:t xml:space="preserve">ركائز كونكريتية </w:t>
      </w:r>
      <w:r w:rsidR="0002439C" w:rsidRPr="008E4C94">
        <w:rPr>
          <w:rFonts w:ascii="Times New Roman" w:hAnsi="Times New Roman" w:cs="Times New Roman" w:hint="cs"/>
          <w:sz w:val="28"/>
          <w:szCs w:val="28"/>
          <w:rtl/>
          <w:lang w:bidi="ar-IQ"/>
        </w:rPr>
        <w:t xml:space="preserve">صب موقعي ذات القاعدة العريضة (فرانكي) بقطر </w:t>
      </w:r>
      <w:r w:rsidRPr="008E4C94">
        <w:rPr>
          <w:rFonts w:ascii="Times New Roman" w:hAnsi="Times New Roman" w:cs="Times New Roman" w:hint="cs"/>
          <w:sz w:val="28"/>
          <w:szCs w:val="28"/>
          <w:rtl/>
          <w:lang w:bidi="ar-IQ"/>
        </w:rPr>
        <w:t xml:space="preserve">يصل </w:t>
      </w:r>
      <w:r w:rsidR="005A3A4A" w:rsidRPr="008E4C94">
        <w:rPr>
          <w:rFonts w:ascii="Times New Roman" w:hAnsi="Times New Roman" w:cs="Times New Roman" w:hint="cs"/>
          <w:sz w:val="28"/>
          <w:szCs w:val="28"/>
          <w:rtl/>
          <w:lang w:bidi="ar-IQ"/>
        </w:rPr>
        <w:t>إلى</w:t>
      </w:r>
      <w:r w:rsidRPr="008E4C94">
        <w:rPr>
          <w:rFonts w:ascii="Times New Roman" w:hAnsi="Times New Roman" w:cs="Times New Roman" w:hint="cs"/>
          <w:sz w:val="28"/>
          <w:szCs w:val="28"/>
          <w:rtl/>
          <w:lang w:bidi="ar-IQ"/>
        </w:rPr>
        <w:t xml:space="preserve"> 60 سم بعد الطرق ، حيث تصل قوة التحمل </w:t>
      </w:r>
      <w:r w:rsidR="005A3A4A" w:rsidRPr="008E4C94">
        <w:rPr>
          <w:rFonts w:ascii="Times New Roman" w:hAnsi="Times New Roman" w:cs="Times New Roman" w:hint="cs"/>
          <w:sz w:val="28"/>
          <w:szCs w:val="28"/>
          <w:rtl/>
          <w:lang w:bidi="ar-IQ"/>
        </w:rPr>
        <w:t>إلى</w:t>
      </w:r>
      <w:r w:rsidRPr="008E4C94">
        <w:rPr>
          <w:rFonts w:ascii="Times New Roman" w:hAnsi="Times New Roman" w:cs="Times New Roman" w:hint="cs"/>
          <w:sz w:val="28"/>
          <w:szCs w:val="28"/>
          <w:rtl/>
          <w:lang w:bidi="ar-IQ"/>
        </w:rPr>
        <w:t xml:space="preserve"> </w:t>
      </w:r>
      <w:r w:rsidR="005A3A4A" w:rsidRPr="008E4C94">
        <w:rPr>
          <w:rFonts w:ascii="Times New Roman" w:hAnsi="Times New Roman" w:cs="Times New Roman" w:hint="cs"/>
          <w:sz w:val="28"/>
          <w:szCs w:val="28"/>
          <w:rtl/>
          <w:lang w:bidi="ar-IQ"/>
        </w:rPr>
        <w:t>أكثر</w:t>
      </w:r>
      <w:r w:rsidRPr="008E4C94">
        <w:rPr>
          <w:rFonts w:ascii="Times New Roman" w:hAnsi="Times New Roman" w:cs="Times New Roman" w:hint="cs"/>
          <w:sz w:val="28"/>
          <w:szCs w:val="28"/>
          <w:rtl/>
          <w:lang w:bidi="ar-IQ"/>
        </w:rPr>
        <w:t xml:space="preserve"> من 100 طن تقريبا</w:t>
      </w:r>
      <w:r w:rsidR="0002439C" w:rsidRPr="008E4C94">
        <w:rPr>
          <w:rFonts w:ascii="Times New Roman" w:hAnsi="Times New Roman" w:cs="Times New Roman" w:hint="cs"/>
          <w:sz w:val="28"/>
          <w:szCs w:val="28"/>
          <w:rtl/>
          <w:lang w:bidi="ar-IQ"/>
        </w:rPr>
        <w:t xml:space="preserve"> و</w:t>
      </w:r>
      <w:r w:rsidR="000237F3" w:rsidRPr="008E4C94">
        <w:rPr>
          <w:rFonts w:ascii="Times New Roman" w:hAnsi="Times New Roman" w:cs="Times New Roman" w:hint="cs"/>
          <w:sz w:val="28"/>
          <w:szCs w:val="28"/>
          <w:rtl/>
          <w:lang w:bidi="ar-IQ"/>
        </w:rPr>
        <w:t>بقطر</w:t>
      </w:r>
      <w:r w:rsidR="002D27BC" w:rsidRPr="008E4C94">
        <w:rPr>
          <w:rFonts w:ascii="Times New Roman" w:hAnsi="Times New Roman" w:cs="Times New Roman" w:hint="cs"/>
          <w:sz w:val="28"/>
          <w:szCs w:val="28"/>
          <w:rtl/>
          <w:lang w:bidi="ar-IQ"/>
        </w:rPr>
        <w:t xml:space="preserve">(45سم </w:t>
      </w:r>
      <w:r w:rsidR="002D27BC" w:rsidRPr="008E4C94">
        <w:rPr>
          <w:rFonts w:ascii="Times New Roman" w:hAnsi="Times New Roman" w:cs="Times New Roman"/>
          <w:sz w:val="28"/>
          <w:szCs w:val="28"/>
          <w:rtl/>
          <w:lang w:bidi="ar-IQ"/>
        </w:rPr>
        <w:t>–</w:t>
      </w:r>
      <w:r w:rsidR="002D27BC" w:rsidRPr="008E4C94">
        <w:rPr>
          <w:rFonts w:ascii="Times New Roman" w:hAnsi="Times New Roman" w:cs="Times New Roman" w:hint="cs"/>
          <w:sz w:val="28"/>
          <w:szCs w:val="28"/>
          <w:rtl/>
          <w:lang w:bidi="ar-IQ"/>
        </w:rPr>
        <w:t xml:space="preserve"> 50سم) </w:t>
      </w:r>
      <w:r w:rsidR="000237F3" w:rsidRPr="008E4C94">
        <w:rPr>
          <w:rFonts w:ascii="Times New Roman" w:hAnsi="Times New Roman" w:cs="Times New Roman" w:hint="cs"/>
          <w:sz w:val="28"/>
          <w:szCs w:val="28"/>
          <w:rtl/>
          <w:lang w:bidi="ar-IQ"/>
        </w:rPr>
        <w:t>وه</w:t>
      </w:r>
      <w:r w:rsidR="0002439C" w:rsidRPr="008E4C94">
        <w:rPr>
          <w:rFonts w:ascii="Times New Roman" w:hAnsi="Times New Roman" w:cs="Times New Roman" w:hint="cs"/>
          <w:sz w:val="28"/>
          <w:szCs w:val="28"/>
          <w:rtl/>
          <w:lang w:bidi="ar-IQ"/>
        </w:rPr>
        <w:t>ي</w:t>
      </w:r>
      <w:r w:rsidR="000237F3" w:rsidRPr="008E4C94">
        <w:rPr>
          <w:rFonts w:ascii="Times New Roman" w:hAnsi="Times New Roman" w:cs="Times New Roman" w:hint="cs"/>
          <w:sz w:val="28"/>
          <w:szCs w:val="28"/>
          <w:rtl/>
          <w:lang w:bidi="ar-IQ"/>
        </w:rPr>
        <w:t xml:space="preserve"> </w:t>
      </w:r>
      <w:r w:rsidR="0002439C" w:rsidRPr="008E4C94">
        <w:rPr>
          <w:rFonts w:ascii="Times New Roman" w:hAnsi="Times New Roman" w:cs="Times New Roman" w:hint="cs"/>
          <w:sz w:val="28"/>
          <w:szCs w:val="28"/>
          <w:rtl/>
          <w:lang w:bidi="ar-IQ"/>
        </w:rPr>
        <w:t>الأكثر</w:t>
      </w:r>
      <w:r w:rsidR="000237F3" w:rsidRPr="008E4C94">
        <w:rPr>
          <w:rFonts w:ascii="Times New Roman" w:hAnsi="Times New Roman" w:cs="Times New Roman" w:hint="cs"/>
          <w:sz w:val="28"/>
          <w:szCs w:val="28"/>
          <w:rtl/>
          <w:lang w:bidi="ar-IQ"/>
        </w:rPr>
        <w:t xml:space="preserve"> شيوعا </w:t>
      </w:r>
      <w:r w:rsidR="0002439C" w:rsidRPr="008E4C94">
        <w:rPr>
          <w:rFonts w:ascii="Times New Roman" w:hAnsi="Times New Roman" w:cs="Times New Roman" w:hint="cs"/>
          <w:sz w:val="28"/>
          <w:szCs w:val="28"/>
          <w:rtl/>
          <w:lang w:bidi="ar-IQ"/>
        </w:rPr>
        <w:t>وملائم</w:t>
      </w:r>
      <w:r w:rsidR="0002439C" w:rsidRPr="008E4C94">
        <w:rPr>
          <w:rFonts w:ascii="Times New Roman" w:hAnsi="Times New Roman" w:cs="Times New Roman" w:hint="eastAsia"/>
          <w:sz w:val="28"/>
          <w:szCs w:val="28"/>
          <w:rtl/>
          <w:lang w:bidi="ar-IQ"/>
        </w:rPr>
        <w:t>ة</w:t>
      </w:r>
      <w:r w:rsidR="000237F3" w:rsidRPr="008E4C94">
        <w:rPr>
          <w:rFonts w:ascii="Times New Roman" w:hAnsi="Times New Roman" w:cs="Times New Roman" w:hint="cs"/>
          <w:sz w:val="28"/>
          <w:szCs w:val="28"/>
          <w:rtl/>
          <w:lang w:bidi="ar-IQ"/>
        </w:rPr>
        <w:t xml:space="preserve"> لتربة العراق وت</w:t>
      </w:r>
      <w:r w:rsidR="002D27BC" w:rsidRPr="008E4C94">
        <w:rPr>
          <w:rFonts w:ascii="Times New Roman" w:hAnsi="Times New Roman" w:cs="Times New Roman" w:hint="cs"/>
          <w:sz w:val="28"/>
          <w:szCs w:val="28"/>
          <w:rtl/>
          <w:lang w:bidi="ar-IQ"/>
        </w:rPr>
        <w:t>كون قوة التحمل من (60- 75) طن</w:t>
      </w:r>
      <w:r w:rsidR="000237F3" w:rsidRPr="008E4C94">
        <w:rPr>
          <w:rFonts w:ascii="Times New Roman" w:hAnsi="Times New Roman" w:cs="Times New Roman" w:hint="cs"/>
          <w:sz w:val="28"/>
          <w:szCs w:val="28"/>
          <w:rtl/>
          <w:lang w:bidi="ar-IQ"/>
        </w:rPr>
        <w:t xml:space="preserve"> تقريبا للركيزة الواحدة</w:t>
      </w:r>
      <w:r w:rsidR="0002439C">
        <w:rPr>
          <w:rFonts w:hint="cs"/>
          <w:noProof/>
          <w:rtl/>
        </w:rPr>
        <w:drawing>
          <wp:anchor distT="286512" distB="101727" distL="114300" distR="114300" simplePos="0" relativeHeight="251701248" behindDoc="1" locked="0" layoutInCell="1" allowOverlap="1">
            <wp:simplePos x="0" y="0"/>
            <wp:positionH relativeFrom="margin">
              <wp:posOffset>773430</wp:posOffset>
            </wp:positionH>
            <wp:positionV relativeFrom="margin">
              <wp:posOffset>5368290</wp:posOffset>
            </wp:positionV>
            <wp:extent cx="1641475" cy="2124075"/>
            <wp:effectExtent l="152400" t="0" r="206375" b="0"/>
            <wp:wrapNone/>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641475" cy="21240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0002439C" w:rsidRPr="008E4C94">
        <w:rPr>
          <w:rFonts w:ascii="Times New Roman" w:hAnsi="Times New Roman" w:cs="Times New Roman" w:hint="cs"/>
          <w:sz w:val="28"/>
          <w:szCs w:val="28"/>
          <w:rtl/>
          <w:lang w:bidi="ar-IQ"/>
        </w:rPr>
        <w:t>.</w:t>
      </w:r>
    </w:p>
    <w:p w:rsidR="005830C4" w:rsidRPr="008E4C94" w:rsidRDefault="0002439C" w:rsidP="008E4C94">
      <w:pPr>
        <w:pStyle w:val="ListParagraph"/>
        <w:numPr>
          <w:ilvl w:val="0"/>
          <w:numId w:val="20"/>
        </w:numPr>
        <w:bidi/>
        <w:spacing w:line="240" w:lineRule="auto"/>
        <w:jc w:val="both"/>
        <w:rPr>
          <w:rFonts w:ascii="Times New Roman" w:hAnsi="Times New Roman" w:cs="Times New Roman"/>
          <w:sz w:val="28"/>
          <w:szCs w:val="28"/>
          <w:rtl/>
          <w:lang w:bidi="ar-IQ"/>
        </w:rPr>
      </w:pPr>
      <w:r w:rsidRPr="005830C4">
        <w:rPr>
          <w:rFonts w:hint="cs"/>
          <w:noProof/>
          <w:rtl/>
        </w:rPr>
        <w:drawing>
          <wp:anchor distT="286512" distB="101727" distL="114300" distR="114300" simplePos="0" relativeHeight="251703296" behindDoc="1" locked="0" layoutInCell="1" allowOverlap="1">
            <wp:simplePos x="0" y="0"/>
            <wp:positionH relativeFrom="margin">
              <wp:posOffset>773430</wp:posOffset>
            </wp:positionH>
            <wp:positionV relativeFrom="margin">
              <wp:posOffset>5368290</wp:posOffset>
            </wp:positionV>
            <wp:extent cx="1641475" cy="2124075"/>
            <wp:effectExtent l="152400" t="0" r="206375" b="0"/>
            <wp:wrapNone/>
            <wp:docPr id="2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1641475" cy="212407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sidRPr="008E4C94">
        <w:rPr>
          <w:rFonts w:ascii="Times New Roman" w:hAnsi="Times New Roman" w:cs="Times New Roman" w:hint="cs"/>
          <w:sz w:val="28"/>
          <w:szCs w:val="28"/>
          <w:rtl/>
          <w:lang w:bidi="ar-IQ"/>
        </w:rPr>
        <w:t>ركائز بطريقة الحفر (</w:t>
      </w:r>
      <w:r w:rsidRPr="008E4C94">
        <w:rPr>
          <w:rFonts w:ascii="Times New Roman" w:hAnsi="Times New Roman" w:cs="Times New Roman"/>
          <w:sz w:val="28"/>
          <w:szCs w:val="28"/>
          <w:lang w:bidi="ar-IQ"/>
        </w:rPr>
        <w:t>Bore pile</w:t>
      </w:r>
      <w:r w:rsidRPr="008E4C94">
        <w:rPr>
          <w:rFonts w:ascii="Times New Roman" w:hAnsi="Times New Roman" w:cs="Times New Roman" w:hint="cs"/>
          <w:sz w:val="28"/>
          <w:szCs w:val="28"/>
          <w:rtl/>
          <w:lang w:bidi="ar-IQ"/>
        </w:rPr>
        <w:t xml:space="preserve">) بقطر (80سم- 1م) وأخرى بقطر (1،2 م </w:t>
      </w:r>
      <w:r w:rsidRPr="008E4C94">
        <w:rPr>
          <w:rFonts w:ascii="Times New Roman" w:hAnsi="Times New Roman" w:cs="Times New Roman"/>
          <w:sz w:val="28"/>
          <w:szCs w:val="28"/>
          <w:rtl/>
          <w:lang w:bidi="ar-IQ"/>
        </w:rPr>
        <w:t>–</w:t>
      </w:r>
      <w:r w:rsidRPr="008E4C94">
        <w:rPr>
          <w:rFonts w:ascii="Times New Roman" w:hAnsi="Times New Roman" w:cs="Times New Roman" w:hint="cs"/>
          <w:sz w:val="28"/>
          <w:szCs w:val="28"/>
          <w:rtl/>
          <w:lang w:bidi="ar-IQ"/>
        </w:rPr>
        <w:t xml:space="preserve"> 1،5 م) .</w:t>
      </w:r>
    </w:p>
    <w:p w:rsidR="00AD3B04" w:rsidRPr="00AD3B04" w:rsidRDefault="00AD3B04" w:rsidP="00AD3B04">
      <w:pPr>
        <w:bidi/>
        <w:jc w:val="both"/>
        <w:rPr>
          <w:rFonts w:ascii="Times New Roman" w:hAnsi="Times New Roman" w:cs="Times New Roman" w:hint="cs"/>
          <w:sz w:val="28"/>
          <w:szCs w:val="28"/>
          <w:rtl/>
          <w:lang w:bidi="ar-IQ"/>
        </w:rPr>
      </w:pPr>
      <w:r>
        <w:rPr>
          <w:rFonts w:ascii="Times New Roman" w:hAnsi="Times New Roman" w:cs="Times New Roman"/>
          <w:noProof/>
          <w:sz w:val="28"/>
          <w:szCs w:val="28"/>
        </w:rPr>
        <w:drawing>
          <wp:inline distT="0" distB="0" distL="0" distR="0">
            <wp:extent cx="1950300" cy="2600325"/>
            <wp:effectExtent l="19050" t="0" r="0" b="0"/>
            <wp:docPr id="5" name="Picture 4" descr="DSC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39.JPG"/>
                    <pic:cNvPicPr/>
                  </pic:nvPicPr>
                  <pic:blipFill>
                    <a:blip r:embed="rId9" cstate="print"/>
                    <a:stretch>
                      <a:fillRect/>
                    </a:stretch>
                  </pic:blipFill>
                  <pic:spPr>
                    <a:xfrm>
                      <a:off x="0" y="0"/>
                      <a:ext cx="1956180" cy="2608165"/>
                    </a:xfrm>
                    <a:prstGeom prst="rect">
                      <a:avLst/>
                    </a:prstGeom>
                  </pic:spPr>
                </pic:pic>
              </a:graphicData>
            </a:graphic>
          </wp:inline>
        </w:drawing>
      </w:r>
      <w:r>
        <w:rPr>
          <w:rFonts w:ascii="Times New Roman" w:hAnsi="Times New Roman" w:cs="Times New Roman" w:hint="cs"/>
          <w:sz w:val="28"/>
          <w:szCs w:val="28"/>
          <w:rtl/>
          <w:lang w:bidi="ar-IQ"/>
        </w:rPr>
        <w:t xml:space="preserve">     </w:t>
      </w:r>
      <w:r w:rsidR="000237F3">
        <w:rPr>
          <w:rFonts w:ascii="Times New Roman" w:hAnsi="Times New Roman" w:cs="Times New Roman"/>
          <w:noProof/>
          <w:sz w:val="28"/>
          <w:szCs w:val="28"/>
        </w:rPr>
        <w:drawing>
          <wp:inline distT="0" distB="0" distL="0" distR="0">
            <wp:extent cx="1754085" cy="265747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754085" cy="2657475"/>
                    </a:xfrm>
                    <a:prstGeom prst="rect">
                      <a:avLst/>
                    </a:prstGeom>
                    <a:noFill/>
                    <a:ln w="9525">
                      <a:noFill/>
                      <a:miter lim="800000"/>
                      <a:headEnd/>
                      <a:tailEnd/>
                    </a:ln>
                  </pic:spPr>
                </pic:pic>
              </a:graphicData>
            </a:graphic>
          </wp:inline>
        </w:drawing>
      </w:r>
      <w:r w:rsidR="0010634F">
        <w:rPr>
          <w:rFonts w:ascii="Times New Roman" w:hAnsi="Times New Roman" w:cs="Times New Roman" w:hint="cs"/>
          <w:sz w:val="28"/>
          <w:szCs w:val="28"/>
          <w:rtl/>
          <w:lang w:bidi="ar-IQ"/>
        </w:rPr>
        <w:t xml:space="preserve">   </w:t>
      </w:r>
      <w:r w:rsidR="00C6484E" w:rsidRPr="00C6484E">
        <w:rPr>
          <w:rFonts w:ascii="Times New Roman" w:hAnsi="Times New Roman" w:cs="Times New Roman"/>
          <w:sz w:val="28"/>
          <w:szCs w:val="28"/>
          <w:rtl/>
          <w:lang w:bidi="ar-IQ"/>
        </w:rPr>
        <w:drawing>
          <wp:inline distT="0" distB="0" distL="0" distR="0">
            <wp:extent cx="2505075" cy="3196352"/>
            <wp:effectExtent l="19050" t="0" r="9525" b="0"/>
            <wp:docPr id="17" name="Picture 12" descr="DSC0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1.JPG"/>
                    <pic:cNvPicPr/>
                  </pic:nvPicPr>
                  <pic:blipFill>
                    <a:blip r:embed="rId11" cstate="print"/>
                    <a:stretch>
                      <a:fillRect/>
                    </a:stretch>
                  </pic:blipFill>
                  <pic:spPr>
                    <a:xfrm>
                      <a:off x="0" y="0"/>
                      <a:ext cx="2506856" cy="3198625"/>
                    </a:xfrm>
                    <a:prstGeom prst="rect">
                      <a:avLst/>
                    </a:prstGeom>
                    <a:effectLst>
                      <a:softEdge rad="127000"/>
                    </a:effectLst>
                  </pic:spPr>
                </pic:pic>
              </a:graphicData>
            </a:graphic>
          </wp:inline>
        </w:drawing>
      </w:r>
    </w:p>
    <w:p w:rsidR="0010634F" w:rsidRPr="005830C4" w:rsidRDefault="00CA2C23" w:rsidP="008E4C94">
      <w:pPr>
        <w:pStyle w:val="ListParagraph"/>
        <w:numPr>
          <w:ilvl w:val="0"/>
          <w:numId w:val="20"/>
        </w:numPr>
        <w:bidi/>
        <w:jc w:val="both"/>
        <w:rPr>
          <w:rFonts w:ascii="Times New Roman" w:hAnsi="Times New Roman" w:cs="Times New Roman"/>
          <w:sz w:val="28"/>
          <w:szCs w:val="28"/>
          <w:lang w:bidi="ar-IQ"/>
        </w:rPr>
      </w:pPr>
      <w:r>
        <w:rPr>
          <w:rFonts w:ascii="Times New Roman" w:hAnsi="Times New Roman" w:cs="Times New Roman" w:hint="cs"/>
          <w:noProof/>
          <w:sz w:val="28"/>
          <w:szCs w:val="28"/>
          <w:rtl/>
        </w:rPr>
        <w:drawing>
          <wp:anchor distT="0" distB="0" distL="114300" distR="114300" simplePos="0" relativeHeight="251705344" behindDoc="1" locked="0" layoutInCell="1" allowOverlap="1">
            <wp:simplePos x="0" y="0"/>
            <wp:positionH relativeFrom="column">
              <wp:posOffset>5040630</wp:posOffset>
            </wp:positionH>
            <wp:positionV relativeFrom="paragraph">
              <wp:posOffset>259715</wp:posOffset>
            </wp:positionV>
            <wp:extent cx="1180947" cy="1424178"/>
            <wp:effectExtent l="38100" t="57150" r="114453" b="99822"/>
            <wp:wrapNone/>
            <wp:docPr id="24" name="Picture 2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2" cstate="print"/>
                    <a:srcRect/>
                    <a:stretch>
                      <a:fillRect/>
                    </a:stretch>
                  </pic:blipFill>
                  <pic:spPr>
                    <a:xfrm>
                      <a:off x="0" y="0"/>
                      <a:ext cx="1180947" cy="1424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37B0A" w:rsidRPr="005830C4">
        <w:rPr>
          <w:rFonts w:ascii="Times New Roman" w:hAnsi="Times New Roman" w:cs="Times New Roman" w:hint="cs"/>
          <w:sz w:val="28"/>
          <w:szCs w:val="28"/>
          <w:rtl/>
          <w:lang w:bidi="ar-IQ"/>
        </w:rPr>
        <w:t xml:space="preserve">ركائز مسبقة الصب بمقطع 300 * 300 ملم وبطول 12 م اقل </w:t>
      </w:r>
      <w:r w:rsidR="0002439C" w:rsidRPr="005830C4">
        <w:rPr>
          <w:rFonts w:ascii="Times New Roman" w:hAnsi="Times New Roman" w:cs="Times New Roman" w:hint="cs"/>
          <w:sz w:val="28"/>
          <w:szCs w:val="28"/>
          <w:rtl/>
          <w:lang w:bidi="ar-IQ"/>
        </w:rPr>
        <w:t>أو</w:t>
      </w:r>
      <w:r w:rsidR="00637B0A" w:rsidRPr="005830C4">
        <w:rPr>
          <w:rFonts w:ascii="Times New Roman" w:hAnsi="Times New Roman" w:cs="Times New Roman" w:hint="cs"/>
          <w:sz w:val="28"/>
          <w:szCs w:val="28"/>
          <w:rtl/>
          <w:lang w:bidi="ar-IQ"/>
        </w:rPr>
        <w:t xml:space="preserve"> </w:t>
      </w:r>
      <w:r w:rsidR="0002439C" w:rsidRPr="005830C4">
        <w:rPr>
          <w:rFonts w:ascii="Times New Roman" w:hAnsi="Times New Roman" w:cs="Times New Roman" w:hint="cs"/>
          <w:sz w:val="28"/>
          <w:szCs w:val="28"/>
          <w:rtl/>
          <w:lang w:bidi="ar-IQ"/>
        </w:rPr>
        <w:t xml:space="preserve">أكثر </w:t>
      </w:r>
      <w:r w:rsidR="008E4C94">
        <w:rPr>
          <w:rFonts w:ascii="Times New Roman" w:hAnsi="Times New Roman" w:cs="Times New Roman" w:hint="cs"/>
          <w:sz w:val="28"/>
          <w:szCs w:val="28"/>
          <w:rtl/>
        </w:rPr>
        <w:t>.</w:t>
      </w:r>
    </w:p>
    <w:p w:rsidR="0010634F" w:rsidRDefault="0010634F" w:rsidP="0010634F">
      <w:pPr>
        <w:bidi/>
        <w:jc w:val="both"/>
        <w:rPr>
          <w:rFonts w:ascii="Times New Roman" w:hAnsi="Times New Roman" w:cs="Times New Roman"/>
          <w:sz w:val="28"/>
          <w:szCs w:val="28"/>
          <w:rtl/>
          <w:lang w:bidi="ar-IQ"/>
        </w:rPr>
      </w:pPr>
    </w:p>
    <w:p w:rsidR="0010634F" w:rsidRDefault="0010634F" w:rsidP="0010634F">
      <w:pPr>
        <w:bidi/>
        <w:jc w:val="both"/>
        <w:rPr>
          <w:rFonts w:ascii="Times New Roman" w:hAnsi="Times New Roman" w:cs="Times New Roman"/>
          <w:sz w:val="28"/>
          <w:szCs w:val="28"/>
          <w:rtl/>
          <w:lang w:bidi="ar-IQ"/>
        </w:rPr>
      </w:pPr>
    </w:p>
    <w:p w:rsidR="0010634F" w:rsidRDefault="0010634F" w:rsidP="0010634F">
      <w:pPr>
        <w:bidi/>
        <w:jc w:val="both"/>
        <w:rPr>
          <w:rFonts w:ascii="Times New Roman" w:hAnsi="Times New Roman" w:cs="Times New Roman"/>
          <w:sz w:val="28"/>
          <w:szCs w:val="28"/>
          <w:rtl/>
          <w:lang w:bidi="ar-IQ"/>
        </w:rPr>
      </w:pPr>
    </w:p>
    <w:p w:rsidR="002D27BC" w:rsidRDefault="002D27BC" w:rsidP="00DD5314">
      <w:pPr>
        <w:bidi/>
        <w:spacing w:line="240" w:lineRule="auto"/>
        <w:jc w:val="both"/>
        <w:rPr>
          <w:rFonts w:ascii="Times New Roman" w:hAnsi="Times New Roman" w:cs="Times New Roman"/>
          <w:sz w:val="28"/>
          <w:szCs w:val="28"/>
          <w:rtl/>
          <w:lang w:bidi="ar-IQ"/>
        </w:rPr>
      </w:pPr>
    </w:p>
    <w:p w:rsidR="00637B0A" w:rsidRPr="00DD5314" w:rsidRDefault="00637B0A" w:rsidP="002D27BC">
      <w:pPr>
        <w:bidi/>
        <w:spacing w:line="240" w:lineRule="auto"/>
        <w:jc w:val="both"/>
        <w:rPr>
          <w:rFonts w:ascii="Times New Roman" w:hAnsi="Times New Roman" w:cs="Times New Roman"/>
          <w:b/>
          <w:bCs/>
          <w:sz w:val="28"/>
          <w:szCs w:val="28"/>
          <w:u w:val="single"/>
          <w:rtl/>
          <w:lang w:bidi="ar-IQ"/>
        </w:rPr>
      </w:pPr>
      <w:r w:rsidRPr="007710E8">
        <w:rPr>
          <w:rFonts w:ascii="Times New Roman" w:hAnsi="Times New Roman" w:cs="Times New Roman" w:hint="cs"/>
          <w:sz w:val="28"/>
          <w:szCs w:val="28"/>
          <w:rtl/>
          <w:lang w:bidi="ar-IQ"/>
        </w:rPr>
        <w:lastRenderedPageBreak/>
        <w:t xml:space="preserve"> </w:t>
      </w:r>
      <w:r w:rsidRPr="00DD5314">
        <w:rPr>
          <w:rFonts w:ascii="Times New Roman" w:hAnsi="Times New Roman" w:cs="Times New Roman" w:hint="cs"/>
          <w:b/>
          <w:bCs/>
          <w:sz w:val="28"/>
          <w:szCs w:val="28"/>
          <w:u w:val="single"/>
          <w:rtl/>
          <w:lang w:bidi="ar-IQ"/>
        </w:rPr>
        <w:t>ممتلكات الشركة :</w:t>
      </w:r>
    </w:p>
    <w:tbl>
      <w:tblPr>
        <w:tblStyle w:val="MediumGrid1-Accent6"/>
        <w:bidiVisual/>
        <w:tblW w:w="0" w:type="auto"/>
        <w:tblInd w:w="-46" w:type="dxa"/>
        <w:tblLayout w:type="fixed"/>
        <w:tblLook w:val="04A0"/>
      </w:tblPr>
      <w:tblGrid>
        <w:gridCol w:w="46"/>
        <w:gridCol w:w="13"/>
        <w:gridCol w:w="2257"/>
        <w:gridCol w:w="1817"/>
        <w:gridCol w:w="13"/>
        <w:gridCol w:w="884"/>
        <w:gridCol w:w="2190"/>
        <w:gridCol w:w="3206"/>
        <w:gridCol w:w="47"/>
        <w:gridCol w:w="14"/>
      </w:tblGrid>
      <w:tr w:rsidR="007710E8" w:rsidTr="00CC495C">
        <w:trPr>
          <w:gridBefore w:val="1"/>
          <w:gridAfter w:val="1"/>
          <w:cnfStyle w:val="100000000000"/>
          <w:wBefore w:w="46" w:type="dxa"/>
          <w:wAfter w:w="14" w:type="dxa"/>
          <w:trHeight w:val="10811"/>
        </w:trPr>
        <w:tc>
          <w:tcPr>
            <w:cnfStyle w:val="001000000000"/>
            <w:tcW w:w="4087" w:type="dxa"/>
            <w:gridSpan w:val="3"/>
          </w:tcPr>
          <w:p w:rsidR="007710E8" w:rsidRPr="007710E8" w:rsidRDefault="007710E8" w:rsidP="008E4C94">
            <w:pPr>
              <w:bidi/>
              <w:jc w:val="both"/>
              <w:rPr>
                <w:rFonts w:ascii="Times New Roman" w:hAnsi="Times New Roman" w:cs="Times New Roman"/>
                <w:color w:val="984806" w:themeColor="accent6" w:themeShade="80"/>
                <w:sz w:val="28"/>
                <w:szCs w:val="28"/>
                <w:lang w:bidi="ar-IQ"/>
              </w:rPr>
            </w:pPr>
            <w:r w:rsidRPr="007710E8">
              <w:rPr>
                <w:rFonts w:ascii="Times New Roman" w:hAnsi="Times New Roman" w:cs="Times New Roman" w:hint="cs"/>
                <w:color w:val="984806" w:themeColor="accent6" w:themeShade="80"/>
                <w:sz w:val="28"/>
                <w:szCs w:val="28"/>
                <w:rtl/>
                <w:lang w:bidi="ar-IQ"/>
              </w:rPr>
              <w:t xml:space="preserve">ثمانية مكائن مع كافة معداتها مع </w:t>
            </w:r>
            <w:r w:rsidR="008E4C94" w:rsidRPr="007710E8">
              <w:rPr>
                <w:rFonts w:ascii="Times New Roman" w:hAnsi="Times New Roman" w:cs="Times New Roman" w:hint="cs"/>
                <w:color w:val="984806" w:themeColor="accent6" w:themeShade="80"/>
                <w:sz w:val="28"/>
                <w:szCs w:val="28"/>
                <w:rtl/>
                <w:lang w:bidi="ar-IQ"/>
              </w:rPr>
              <w:t>الأدوات</w:t>
            </w:r>
            <w:r w:rsidRPr="007710E8">
              <w:rPr>
                <w:rFonts w:ascii="Times New Roman" w:hAnsi="Times New Roman" w:cs="Times New Roman" w:hint="cs"/>
                <w:color w:val="984806" w:themeColor="accent6" w:themeShade="80"/>
                <w:sz w:val="28"/>
                <w:szCs w:val="28"/>
                <w:rtl/>
                <w:lang w:bidi="ar-IQ"/>
              </w:rPr>
              <w:t xml:space="preserve"> الاحتيـاطية للصب </w:t>
            </w:r>
            <w:r w:rsidR="008E4C94" w:rsidRPr="007710E8">
              <w:rPr>
                <w:rFonts w:ascii="Times New Roman" w:hAnsi="Times New Roman" w:cs="Times New Roman" w:hint="cs"/>
                <w:color w:val="984806" w:themeColor="accent6" w:themeShade="80"/>
                <w:sz w:val="28"/>
                <w:szCs w:val="28"/>
                <w:rtl/>
                <w:lang w:bidi="ar-IQ"/>
              </w:rPr>
              <w:t>ألموقعي</w:t>
            </w:r>
            <w:r w:rsidRPr="007710E8">
              <w:rPr>
                <w:rFonts w:ascii="Times New Roman" w:hAnsi="Times New Roman" w:cs="Times New Roman" w:hint="cs"/>
                <w:color w:val="984806" w:themeColor="accent6" w:themeShade="80"/>
                <w:sz w:val="28"/>
                <w:szCs w:val="28"/>
                <w:rtl/>
                <w:lang w:bidi="ar-IQ"/>
              </w:rPr>
              <w:t xml:space="preserve"> بطريقة فرانكـي بايـل    </w:t>
            </w:r>
            <w:r w:rsidR="00F442BB">
              <w:rPr>
                <w:rFonts w:ascii="Times New Roman" w:hAnsi="Times New Roman" w:cs="Times New Roman"/>
                <w:color w:val="984806" w:themeColor="accent6" w:themeShade="80"/>
                <w:sz w:val="28"/>
                <w:szCs w:val="28"/>
                <w:lang w:bidi="ar-IQ"/>
              </w:rPr>
              <w:t xml:space="preserve"> </w:t>
            </w:r>
            <w:r w:rsidRPr="007710E8">
              <w:rPr>
                <w:rFonts w:ascii="Times New Roman" w:hAnsi="Times New Roman" w:cs="Times New Roman" w:hint="cs"/>
                <w:color w:val="984806" w:themeColor="accent6" w:themeShade="80"/>
                <w:sz w:val="28"/>
                <w:szCs w:val="28"/>
                <w:rtl/>
                <w:lang w:bidi="ar-IQ"/>
              </w:rPr>
              <w:t xml:space="preserve">  </w:t>
            </w:r>
            <w:r w:rsidR="00F442BB">
              <w:rPr>
                <w:rFonts w:ascii="Times New Roman" w:hAnsi="Times New Roman" w:cs="Times New Roman"/>
                <w:color w:val="984806" w:themeColor="accent6" w:themeShade="80"/>
                <w:sz w:val="28"/>
                <w:szCs w:val="28"/>
                <w:lang w:bidi="ar-IQ"/>
              </w:rPr>
              <w:t xml:space="preserve">  </w:t>
            </w:r>
            <w:r w:rsidRPr="007710E8">
              <w:rPr>
                <w:rFonts w:ascii="Times New Roman" w:hAnsi="Times New Roman" w:cs="Times New Roman" w:hint="cs"/>
                <w:color w:val="984806" w:themeColor="accent6" w:themeShade="80"/>
                <w:sz w:val="28"/>
                <w:szCs w:val="28"/>
                <w:rtl/>
                <w:lang w:bidi="ar-IQ"/>
              </w:rPr>
              <w:t xml:space="preserve"> ( </w:t>
            </w:r>
            <w:r w:rsidRPr="007710E8">
              <w:rPr>
                <w:rFonts w:ascii="Times New Roman" w:hAnsi="Times New Roman" w:cs="Times New Roman"/>
                <w:color w:val="984806" w:themeColor="accent6" w:themeShade="80"/>
                <w:sz w:val="28"/>
                <w:szCs w:val="28"/>
                <w:lang w:bidi="ar-IQ"/>
              </w:rPr>
              <w:t>FRANKI PILE</w:t>
            </w:r>
            <w:r w:rsidRPr="007710E8">
              <w:rPr>
                <w:rFonts w:ascii="Times New Roman" w:hAnsi="Times New Roman" w:cs="Times New Roman" w:hint="cs"/>
                <w:color w:val="984806" w:themeColor="accent6" w:themeShade="80"/>
                <w:sz w:val="28"/>
                <w:szCs w:val="28"/>
                <w:rtl/>
                <w:lang w:bidi="ar-IQ"/>
              </w:rPr>
              <w:t xml:space="preserve"> )</w:t>
            </w:r>
          </w:p>
          <w:p w:rsidR="00774AB9" w:rsidRDefault="007710E8" w:rsidP="008E4C94">
            <w:pPr>
              <w:bidi/>
              <w:jc w:val="both"/>
              <w:rPr>
                <w:rFonts w:ascii="Times New Roman" w:hAnsi="Times New Roman" w:cs="Times New Roman"/>
                <w:color w:val="984806" w:themeColor="accent6" w:themeShade="80"/>
                <w:sz w:val="28"/>
                <w:szCs w:val="28"/>
                <w:lang w:bidi="ar-IQ"/>
              </w:rPr>
            </w:pPr>
            <w:r w:rsidRPr="007710E8">
              <w:rPr>
                <w:rFonts w:ascii="Times New Roman" w:hAnsi="Times New Roman" w:cs="Times New Roman" w:hint="cs"/>
                <w:color w:val="984806" w:themeColor="accent6" w:themeShade="80"/>
                <w:sz w:val="28"/>
                <w:szCs w:val="28"/>
                <w:rtl/>
                <w:lang w:bidi="ar-IQ"/>
              </w:rPr>
              <w:t>وزن الماكنة الواحدة مع معداتها بحدود (60) طن</w:t>
            </w:r>
            <w:r w:rsidR="00FC51EA">
              <w:rPr>
                <w:rFonts w:ascii="Times New Roman" w:hAnsi="Times New Roman" w:cs="Times New Roman" w:hint="cs"/>
                <w:color w:val="984806" w:themeColor="accent6" w:themeShade="80"/>
                <w:sz w:val="28"/>
                <w:szCs w:val="28"/>
                <w:rtl/>
                <w:lang w:bidi="ar-IQ"/>
              </w:rPr>
              <w:t xml:space="preserve"> </w:t>
            </w:r>
            <w:r w:rsidRPr="007710E8">
              <w:rPr>
                <w:rFonts w:ascii="Times New Roman" w:hAnsi="Times New Roman" w:cs="Times New Roman" w:hint="cs"/>
                <w:color w:val="984806" w:themeColor="accent6" w:themeShade="80"/>
                <w:sz w:val="28"/>
                <w:szCs w:val="28"/>
                <w:rtl/>
                <w:lang w:bidi="ar-IQ"/>
              </w:rPr>
              <w:t>صناعة انكليزية</w:t>
            </w:r>
            <w:r w:rsidR="008E4C94">
              <w:rPr>
                <w:rFonts w:ascii="Times New Roman" w:hAnsi="Times New Roman" w:cs="Times New Roman" w:hint="cs"/>
                <w:color w:val="984806" w:themeColor="accent6" w:themeShade="80"/>
                <w:sz w:val="28"/>
                <w:szCs w:val="28"/>
                <w:rtl/>
                <w:lang w:bidi="ar-IQ"/>
              </w:rPr>
              <w:t>.</w:t>
            </w:r>
          </w:p>
          <w:p w:rsidR="00774AB9" w:rsidRPr="007710E8" w:rsidRDefault="007E4BC7" w:rsidP="00774AB9">
            <w:pPr>
              <w:bidi/>
              <w:jc w:val="both"/>
              <w:rPr>
                <w:rFonts w:ascii="Times New Roman" w:hAnsi="Times New Roman" w:cs="Times New Roman"/>
                <w:b w:val="0"/>
                <w:bCs w:val="0"/>
                <w:color w:val="984806" w:themeColor="accent6" w:themeShade="80"/>
                <w:sz w:val="28"/>
                <w:szCs w:val="28"/>
                <w:rtl/>
                <w:lang w:bidi="ar-IQ"/>
              </w:rPr>
            </w:pPr>
            <w:r>
              <w:rPr>
                <w:rFonts w:ascii="Times New Roman" w:hAnsi="Times New Roman" w:cs="Times New Roman"/>
                <w:noProof/>
                <w:color w:val="984806" w:themeColor="accent6" w:themeShade="80"/>
                <w:sz w:val="28"/>
                <w:szCs w:val="28"/>
                <w:rtl/>
              </w:rPr>
              <w:drawing>
                <wp:inline distT="0" distB="0" distL="0" distR="0">
                  <wp:extent cx="2458085" cy="1381125"/>
                  <wp:effectExtent l="19050" t="0" r="0" b="0"/>
                  <wp:docPr id="13" name="Picture 12" descr="2011091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5519.jpg"/>
                          <pic:cNvPicPr/>
                        </pic:nvPicPr>
                        <pic:blipFill>
                          <a:blip r:embed="rId13" cstate="print"/>
                          <a:stretch>
                            <a:fillRect/>
                          </a:stretch>
                        </pic:blipFill>
                        <pic:spPr>
                          <a:xfrm>
                            <a:off x="0" y="0"/>
                            <a:ext cx="2458085" cy="1381125"/>
                          </a:xfrm>
                          <a:prstGeom prst="rect">
                            <a:avLst/>
                          </a:prstGeom>
                        </pic:spPr>
                      </pic:pic>
                    </a:graphicData>
                  </a:graphic>
                </wp:inline>
              </w:drawing>
            </w:r>
            <w:r w:rsidR="00774AB9">
              <w:rPr>
                <w:rFonts w:ascii="Times New Roman" w:hAnsi="Times New Roman" w:cs="Times New Roman"/>
                <w:noProof/>
                <w:color w:val="984806" w:themeColor="accent6" w:themeShade="80"/>
                <w:sz w:val="28"/>
                <w:szCs w:val="28"/>
                <w:rtl/>
              </w:rPr>
              <w:drawing>
                <wp:inline distT="0" distB="0" distL="0" distR="0">
                  <wp:extent cx="2286624" cy="3267075"/>
                  <wp:effectExtent l="171450" t="133350" r="151776" b="104775"/>
                  <wp:docPr id="29" name="Picture 28" descr="2011091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7554.jpg"/>
                          <pic:cNvPicPr/>
                        </pic:nvPicPr>
                        <pic:blipFill>
                          <a:blip r:embed="rId14" cstate="print"/>
                          <a:stretch>
                            <a:fillRect/>
                          </a:stretch>
                        </pic:blipFill>
                        <pic:spPr>
                          <a:xfrm>
                            <a:off x="0" y="0"/>
                            <a:ext cx="2286624" cy="32670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340" w:type="dxa"/>
            <w:gridSpan w:val="5"/>
            <w:shd w:val="clear" w:color="auto" w:fill="F79646" w:themeFill="accent6"/>
            <w:vAlign w:val="bottom"/>
          </w:tcPr>
          <w:p w:rsidR="007710E8" w:rsidRDefault="00774AB9" w:rsidP="0029559B">
            <w:pPr>
              <w:bidi/>
              <w:cnfStyle w:val="100000000000"/>
              <w:rPr>
                <w:rFonts w:ascii="Times New Roman" w:hAnsi="Times New Roman" w:cs="Times New Roman"/>
                <w:noProof/>
                <w:sz w:val="24"/>
                <w:szCs w:val="24"/>
              </w:rPr>
            </w:pPr>
            <w:r w:rsidRPr="00774AB9">
              <w:rPr>
                <w:rFonts w:ascii="Times New Roman" w:hAnsi="Times New Roman" w:cs="Times New Roman"/>
                <w:noProof/>
                <w:sz w:val="24"/>
                <w:szCs w:val="24"/>
                <w:rtl/>
              </w:rPr>
              <w:drawing>
                <wp:inline distT="0" distB="0" distL="0" distR="0">
                  <wp:extent cx="2786380" cy="3642953"/>
                  <wp:effectExtent l="114300" t="38100" r="52070" b="71797"/>
                  <wp:docPr id="25" name="Picture 19"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5" cstate="print"/>
                          <a:stretch>
                            <a:fillRect/>
                          </a:stretch>
                        </pic:blipFill>
                        <pic:spPr>
                          <a:xfrm>
                            <a:off x="0" y="0"/>
                            <a:ext cx="2786211" cy="36427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4AB9" w:rsidRPr="00361C79" w:rsidRDefault="007E4BC7" w:rsidP="00774AB9">
            <w:pPr>
              <w:bidi/>
              <w:cnfStyle w:val="100000000000"/>
              <w:rPr>
                <w:rFonts w:ascii="Times New Roman" w:hAnsi="Times New Roman" w:cs="Times New Roman"/>
                <w:sz w:val="24"/>
                <w:szCs w:val="24"/>
                <w:rtl/>
                <w:lang w:bidi="ar-IQ"/>
              </w:rPr>
            </w:pPr>
            <w:r>
              <w:rPr>
                <w:rFonts w:ascii="Times New Roman" w:hAnsi="Times New Roman" w:cs="Times New Roman"/>
                <w:noProof/>
                <w:sz w:val="24"/>
                <w:szCs w:val="24"/>
                <w:rtl/>
              </w:rPr>
              <w:drawing>
                <wp:inline distT="0" distB="0" distL="0" distR="0">
                  <wp:extent cx="3888740" cy="2185670"/>
                  <wp:effectExtent l="19050" t="0" r="0" b="0"/>
                  <wp:docPr id="11" name="Picture 10" descr="2011070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709222.jpg"/>
                          <pic:cNvPicPr/>
                        </pic:nvPicPr>
                        <pic:blipFill>
                          <a:blip r:embed="rId16" cstate="print"/>
                          <a:stretch>
                            <a:fillRect/>
                          </a:stretch>
                        </pic:blipFill>
                        <pic:spPr>
                          <a:xfrm>
                            <a:off x="0" y="0"/>
                            <a:ext cx="3888740" cy="2185670"/>
                          </a:xfrm>
                          <a:prstGeom prst="rect">
                            <a:avLst/>
                          </a:prstGeom>
                        </pic:spPr>
                      </pic:pic>
                    </a:graphicData>
                  </a:graphic>
                </wp:inline>
              </w:drawing>
            </w:r>
          </w:p>
        </w:tc>
      </w:tr>
      <w:tr w:rsidR="00AD6B81" w:rsidTr="00DD5314">
        <w:trPr>
          <w:gridBefore w:val="1"/>
          <w:gridAfter w:val="1"/>
          <w:cnfStyle w:val="000000100000"/>
          <w:wBefore w:w="46" w:type="dxa"/>
          <w:wAfter w:w="14" w:type="dxa"/>
          <w:trHeight w:val="279"/>
        </w:trPr>
        <w:tc>
          <w:tcPr>
            <w:cnfStyle w:val="001000000000"/>
            <w:tcW w:w="4087" w:type="dxa"/>
            <w:gridSpan w:val="3"/>
            <w:vMerge w:val="restart"/>
          </w:tcPr>
          <w:p w:rsidR="00D906D6" w:rsidRPr="007710E8" w:rsidRDefault="008E4C94" w:rsidP="0029559B">
            <w:pPr>
              <w:bidi/>
              <w:jc w:val="both"/>
              <w:rPr>
                <w:rFonts w:ascii="Times New Roman" w:hAnsi="Times New Roman" w:cs="Times New Roman"/>
                <w:color w:val="984806" w:themeColor="accent6" w:themeShade="80"/>
                <w:sz w:val="28"/>
                <w:szCs w:val="28"/>
                <w:rtl/>
                <w:lang w:bidi="ar-IQ"/>
              </w:rPr>
            </w:pPr>
            <w:r w:rsidRPr="007710E8">
              <w:rPr>
                <w:rFonts w:ascii="Times New Roman" w:hAnsi="Times New Roman" w:cs="Times New Roman" w:hint="cs"/>
                <w:color w:val="984806" w:themeColor="accent6" w:themeShade="80"/>
                <w:sz w:val="28"/>
                <w:szCs w:val="28"/>
                <w:rtl/>
                <w:lang w:bidi="ar-IQ"/>
              </w:rPr>
              <w:lastRenderedPageBreak/>
              <w:t>ماكينتين</w:t>
            </w:r>
            <w:r w:rsidR="009E3289" w:rsidRPr="007710E8">
              <w:rPr>
                <w:rFonts w:ascii="Times New Roman" w:hAnsi="Times New Roman" w:cs="Times New Roman" w:hint="cs"/>
                <w:color w:val="984806" w:themeColor="accent6" w:themeShade="80"/>
                <w:sz w:val="28"/>
                <w:szCs w:val="28"/>
                <w:rtl/>
                <w:lang w:bidi="ar-IQ"/>
              </w:rPr>
              <w:t xml:space="preserve"> مع كامل معداتها </w:t>
            </w:r>
            <w:r w:rsidRPr="007710E8">
              <w:rPr>
                <w:rFonts w:ascii="Times New Roman" w:hAnsi="Times New Roman" w:cs="Times New Roman" w:hint="cs"/>
                <w:color w:val="984806" w:themeColor="accent6" w:themeShade="80"/>
                <w:sz w:val="28"/>
                <w:szCs w:val="28"/>
                <w:rtl/>
                <w:lang w:bidi="ar-IQ"/>
              </w:rPr>
              <w:t>لأعمال</w:t>
            </w:r>
            <w:r w:rsidR="009E3289" w:rsidRPr="007710E8">
              <w:rPr>
                <w:rFonts w:ascii="Times New Roman" w:hAnsi="Times New Roman" w:cs="Times New Roman" w:hint="cs"/>
                <w:color w:val="984806" w:themeColor="accent6" w:themeShade="80"/>
                <w:sz w:val="28"/>
                <w:szCs w:val="28"/>
                <w:rtl/>
                <w:lang w:bidi="ar-IQ"/>
              </w:rPr>
              <w:t xml:space="preserve"> دق ركائز مسبقة الصب</w:t>
            </w:r>
            <w:r w:rsidR="00D906D6" w:rsidRPr="007710E8">
              <w:rPr>
                <w:rFonts w:ascii="Times New Roman" w:hAnsi="Times New Roman" w:cs="Times New Roman" w:hint="cs"/>
                <w:color w:val="984806" w:themeColor="accent6" w:themeShade="80"/>
                <w:sz w:val="28"/>
                <w:szCs w:val="28"/>
                <w:rtl/>
                <w:lang w:bidi="ar-IQ"/>
              </w:rPr>
              <w:t xml:space="preserve"> وزن الماكنة الواحدة مع معداتها (45) طن صناعة انكليزية.</w:t>
            </w:r>
          </w:p>
        </w:tc>
        <w:tc>
          <w:tcPr>
            <w:tcW w:w="3087" w:type="dxa"/>
            <w:gridSpan w:val="3"/>
            <w:shd w:val="clear" w:color="auto" w:fill="F79646" w:themeFill="accent6"/>
          </w:tcPr>
          <w:p w:rsidR="009E3289" w:rsidRPr="00361C79" w:rsidRDefault="009E3289" w:rsidP="0029559B">
            <w:pPr>
              <w:bidi/>
              <w:jc w:val="both"/>
              <w:cnfStyle w:val="000000100000"/>
              <w:rPr>
                <w:rFonts w:ascii="Times New Roman" w:hAnsi="Times New Roman" w:cs="Times New Roman"/>
                <w:sz w:val="24"/>
                <w:szCs w:val="24"/>
                <w:rtl/>
                <w:lang w:bidi="ar-IQ"/>
              </w:rPr>
            </w:pPr>
            <w:r w:rsidRPr="00361C79">
              <w:rPr>
                <w:rFonts w:ascii="Times New Roman" w:hAnsi="Times New Roman" w:cs="Times New Roman" w:hint="cs"/>
                <w:sz w:val="24"/>
                <w:szCs w:val="24"/>
                <w:rtl/>
                <w:lang w:bidi="ar-IQ"/>
              </w:rPr>
              <w:t xml:space="preserve">ماركة الماكنة الاولى ( </w:t>
            </w:r>
            <w:r w:rsidRPr="00361C79">
              <w:rPr>
                <w:rFonts w:ascii="Times New Roman" w:hAnsi="Times New Roman" w:cs="Times New Roman"/>
                <w:sz w:val="24"/>
                <w:szCs w:val="24"/>
                <w:lang w:bidi="ar-IQ"/>
              </w:rPr>
              <w:t>N.C.K.</w:t>
            </w:r>
            <w:r w:rsidRPr="00361C79">
              <w:rPr>
                <w:rFonts w:ascii="Times New Roman" w:hAnsi="Times New Roman" w:cs="Times New Roman" w:hint="cs"/>
                <w:sz w:val="24"/>
                <w:szCs w:val="24"/>
                <w:rtl/>
                <w:lang w:bidi="ar-IQ"/>
              </w:rPr>
              <w:t xml:space="preserve">)       </w:t>
            </w:r>
          </w:p>
        </w:tc>
        <w:tc>
          <w:tcPr>
            <w:tcW w:w="3253" w:type="dxa"/>
            <w:gridSpan w:val="2"/>
            <w:shd w:val="clear" w:color="auto" w:fill="F79646" w:themeFill="accent6"/>
          </w:tcPr>
          <w:p w:rsidR="009E3289" w:rsidRPr="00361C79" w:rsidRDefault="009E3289" w:rsidP="0029559B">
            <w:pPr>
              <w:bidi/>
              <w:jc w:val="center"/>
              <w:cnfStyle w:val="000000100000"/>
              <w:rPr>
                <w:rFonts w:ascii="Times New Roman" w:hAnsi="Times New Roman" w:cs="Times New Roman"/>
                <w:sz w:val="24"/>
                <w:szCs w:val="24"/>
                <w:rtl/>
                <w:lang w:bidi="ar-IQ"/>
              </w:rPr>
            </w:pPr>
            <w:r w:rsidRPr="00361C79">
              <w:rPr>
                <w:rFonts w:ascii="Times New Roman" w:hAnsi="Times New Roman" w:cs="Times New Roman" w:hint="cs"/>
                <w:sz w:val="24"/>
                <w:szCs w:val="24"/>
                <w:rtl/>
                <w:lang w:bidi="ar-IQ"/>
              </w:rPr>
              <w:t xml:space="preserve">والماكنة الثانية ( </w:t>
            </w:r>
            <w:r w:rsidRPr="00361C79">
              <w:rPr>
                <w:rFonts w:ascii="Times New Roman" w:hAnsi="Times New Roman" w:cs="Times New Roman"/>
                <w:sz w:val="24"/>
                <w:szCs w:val="24"/>
                <w:lang w:bidi="ar-IQ"/>
              </w:rPr>
              <w:t xml:space="preserve">LINK BELT </w:t>
            </w:r>
            <w:r w:rsidRPr="00361C79">
              <w:rPr>
                <w:rFonts w:ascii="Times New Roman" w:hAnsi="Times New Roman" w:cs="Times New Roman" w:hint="cs"/>
                <w:sz w:val="24"/>
                <w:szCs w:val="24"/>
                <w:rtl/>
                <w:lang w:bidi="ar-IQ"/>
              </w:rPr>
              <w:t>)</w:t>
            </w:r>
          </w:p>
        </w:tc>
      </w:tr>
      <w:tr w:rsidR="00AD6B81" w:rsidTr="00DD5314">
        <w:trPr>
          <w:gridBefore w:val="1"/>
          <w:gridAfter w:val="1"/>
          <w:wBefore w:w="46" w:type="dxa"/>
          <w:wAfter w:w="14" w:type="dxa"/>
          <w:trHeight w:val="2616"/>
        </w:trPr>
        <w:tc>
          <w:tcPr>
            <w:cnfStyle w:val="001000000000"/>
            <w:tcW w:w="4087" w:type="dxa"/>
            <w:gridSpan w:val="3"/>
            <w:vMerge/>
          </w:tcPr>
          <w:p w:rsidR="009E3289" w:rsidRPr="00AD6B81" w:rsidRDefault="009E3289" w:rsidP="0029559B">
            <w:pPr>
              <w:bidi/>
              <w:jc w:val="both"/>
              <w:rPr>
                <w:rFonts w:ascii="Times New Roman" w:hAnsi="Times New Roman" w:cs="Times New Roman"/>
                <w:sz w:val="28"/>
                <w:szCs w:val="28"/>
                <w:rtl/>
                <w:lang w:bidi="ar-IQ"/>
              </w:rPr>
            </w:pPr>
          </w:p>
        </w:tc>
        <w:tc>
          <w:tcPr>
            <w:tcW w:w="3087" w:type="dxa"/>
            <w:gridSpan w:val="3"/>
            <w:shd w:val="clear" w:color="auto" w:fill="F79646" w:themeFill="accent6"/>
          </w:tcPr>
          <w:p w:rsidR="009E3289" w:rsidRDefault="009E3289" w:rsidP="0029559B">
            <w:pPr>
              <w:bidi/>
              <w:jc w:val="center"/>
              <w:cnfStyle w:val="000000000000"/>
              <w:rPr>
                <w:rFonts w:ascii="Times New Roman" w:hAnsi="Times New Roman" w:cs="Times New Roman"/>
                <w:sz w:val="28"/>
                <w:szCs w:val="28"/>
                <w:rtl/>
                <w:lang w:bidi="ar-IQ"/>
              </w:rPr>
            </w:pPr>
            <w:r w:rsidRPr="00061BEF">
              <w:rPr>
                <w:rFonts w:ascii="Times New Roman" w:hAnsi="Times New Roman" w:cs="Times New Roman" w:hint="cs"/>
                <w:noProof/>
                <w:sz w:val="28"/>
                <w:szCs w:val="28"/>
                <w:rtl/>
              </w:rPr>
              <w:drawing>
                <wp:inline distT="0" distB="0" distL="0" distR="0">
                  <wp:extent cx="690529" cy="2562225"/>
                  <wp:effectExtent l="57150" t="19050" r="338171" b="295275"/>
                  <wp:docPr id="18" name="Picture 6"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17" cstate="print"/>
                          <a:stretch>
                            <a:fillRect/>
                          </a:stretch>
                        </pic:blipFill>
                        <pic:spPr>
                          <a:xfrm>
                            <a:off x="0" y="0"/>
                            <a:ext cx="695558" cy="258088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tc>
        <w:tc>
          <w:tcPr>
            <w:tcW w:w="3253" w:type="dxa"/>
            <w:gridSpan w:val="2"/>
            <w:shd w:val="clear" w:color="auto" w:fill="F79646" w:themeFill="accent6"/>
          </w:tcPr>
          <w:p w:rsidR="009E3289" w:rsidRDefault="00156AF9" w:rsidP="0029559B">
            <w:pPr>
              <w:bidi/>
              <w:jc w:val="right"/>
              <w:cnfStyle w:val="000000000000"/>
              <w:rPr>
                <w:rFonts w:ascii="Times New Roman" w:hAnsi="Times New Roman" w:cs="Times New Roman"/>
                <w:sz w:val="28"/>
                <w:szCs w:val="28"/>
                <w:rtl/>
                <w:lang w:bidi="ar-IQ"/>
              </w:rPr>
            </w:pPr>
            <w:r>
              <w:rPr>
                <w:rFonts w:ascii="Times New Roman" w:hAnsi="Times New Roman" w:cs="Times New Roman" w:hint="cs"/>
                <w:noProof/>
                <w:sz w:val="28"/>
                <w:szCs w:val="28"/>
                <w:rtl/>
              </w:rPr>
              <w:drawing>
                <wp:anchor distT="0" distB="0" distL="114300" distR="114300" simplePos="0" relativeHeight="251676672" behindDoc="0" locked="0" layoutInCell="1" allowOverlap="1">
                  <wp:simplePos x="0" y="0"/>
                  <wp:positionH relativeFrom="column">
                    <wp:posOffset>454025</wp:posOffset>
                  </wp:positionH>
                  <wp:positionV relativeFrom="paragraph">
                    <wp:posOffset>1024890</wp:posOffset>
                  </wp:positionV>
                  <wp:extent cx="1285875" cy="1734820"/>
                  <wp:effectExtent l="95250" t="95250" r="104775" b="93980"/>
                  <wp:wrapNone/>
                  <wp:docPr id="8" name="Picture 7" descr="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001.jpg"/>
                          <pic:cNvPicPr/>
                        </pic:nvPicPr>
                        <pic:blipFill>
                          <a:blip r:embed="rId18" cstate="print"/>
                          <a:stretch>
                            <a:fillRect/>
                          </a:stretch>
                        </pic:blipFill>
                        <pic:spPr>
                          <a:xfrm>
                            <a:off x="0" y="0"/>
                            <a:ext cx="1285875" cy="17348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hint="cs"/>
                <w:noProof/>
                <w:sz w:val="28"/>
                <w:szCs w:val="28"/>
                <w:rtl/>
              </w:rPr>
              <w:drawing>
                <wp:inline distT="0" distB="0" distL="0" distR="0">
                  <wp:extent cx="1485900" cy="1084804"/>
                  <wp:effectExtent l="95250" t="57150" r="76200" b="382046"/>
                  <wp:docPr id="2" name="Picture 1" descr="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002.jpg"/>
                          <pic:cNvPicPr/>
                        </pic:nvPicPr>
                        <pic:blipFill>
                          <a:blip r:embed="rId19" cstate="print"/>
                          <a:stretch>
                            <a:fillRect/>
                          </a:stretch>
                        </pic:blipFill>
                        <pic:spPr>
                          <a:xfrm>
                            <a:off x="0" y="0"/>
                            <a:ext cx="1485900" cy="108480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tc>
      </w:tr>
      <w:tr w:rsidR="008456E4" w:rsidTr="00CC495C">
        <w:trPr>
          <w:gridBefore w:val="2"/>
          <w:cnfStyle w:val="000000100000"/>
          <w:wBefore w:w="59" w:type="dxa"/>
          <w:trHeight w:val="2065"/>
        </w:trPr>
        <w:tc>
          <w:tcPr>
            <w:cnfStyle w:val="001000000000"/>
            <w:tcW w:w="2257" w:type="dxa"/>
            <w:vMerge w:val="restart"/>
            <w:tcBorders>
              <w:right w:val="nil"/>
            </w:tcBorders>
          </w:tcPr>
          <w:p w:rsidR="008456E4" w:rsidRPr="007710E8" w:rsidRDefault="008456E4" w:rsidP="0029559B">
            <w:pPr>
              <w:bidi/>
              <w:spacing w:after="0" w:line="240" w:lineRule="auto"/>
              <w:jc w:val="both"/>
              <w:rPr>
                <w:rFonts w:ascii="Times New Roman" w:hAnsi="Times New Roman" w:cs="Times New Roman"/>
                <w:color w:val="984806" w:themeColor="accent6" w:themeShade="80"/>
                <w:sz w:val="28"/>
                <w:szCs w:val="28"/>
                <w:rtl/>
                <w:lang w:bidi="ar-IQ"/>
              </w:rPr>
            </w:pPr>
            <w:r w:rsidRPr="007710E8">
              <w:rPr>
                <w:rFonts w:ascii="Times New Roman" w:hAnsi="Times New Roman" w:cs="Times New Roman" w:hint="cs"/>
                <w:color w:val="984806" w:themeColor="accent6" w:themeShade="80"/>
                <w:sz w:val="28"/>
                <w:szCs w:val="28"/>
                <w:rtl/>
                <w:lang w:bidi="ar-IQ"/>
              </w:rPr>
              <w:t>مكائن حديثة مع معداتها مباشرة من بلد المشأ المانيا، نوع (</w:t>
            </w:r>
            <w:r w:rsidRPr="007710E8">
              <w:rPr>
                <w:rFonts w:ascii="Times New Roman" w:hAnsi="Times New Roman" w:cs="Times New Roman"/>
                <w:color w:val="984806" w:themeColor="accent6" w:themeShade="80"/>
                <w:sz w:val="28"/>
                <w:szCs w:val="28"/>
                <w:lang w:bidi="ar-IQ"/>
              </w:rPr>
              <w:t>Delmage, Ecodrill</w:t>
            </w:r>
            <w:r w:rsidRPr="007710E8">
              <w:rPr>
                <w:rFonts w:ascii="Times New Roman" w:hAnsi="Times New Roman" w:cs="Times New Roman" w:hint="cs"/>
                <w:color w:val="984806" w:themeColor="accent6" w:themeShade="80"/>
                <w:sz w:val="28"/>
                <w:szCs w:val="28"/>
                <w:rtl/>
                <w:lang w:bidi="ar-IQ"/>
              </w:rPr>
              <w:t xml:space="preserve">) ، لطريقتين ( ركائز حفر </w:t>
            </w:r>
            <w:r w:rsidRPr="007710E8">
              <w:rPr>
                <w:rFonts w:ascii="Times New Roman" w:hAnsi="Times New Roman" w:cs="Times New Roman"/>
                <w:color w:val="984806" w:themeColor="accent6" w:themeShade="80"/>
                <w:sz w:val="28"/>
                <w:szCs w:val="28"/>
                <w:lang w:bidi="ar-IQ"/>
              </w:rPr>
              <w:t xml:space="preserve">bore pile </w:t>
            </w:r>
            <w:r w:rsidRPr="007710E8">
              <w:rPr>
                <w:rFonts w:ascii="Times New Roman" w:hAnsi="Times New Roman" w:cs="Times New Roman" w:hint="cs"/>
                <w:color w:val="984806" w:themeColor="accent6" w:themeShade="80"/>
                <w:sz w:val="28"/>
                <w:szCs w:val="28"/>
                <w:rtl/>
                <w:lang w:bidi="ar-IQ"/>
              </w:rPr>
              <w:t xml:space="preserve">) و ( ركائز مسبقة الصب </w:t>
            </w:r>
            <w:r w:rsidRPr="007710E8">
              <w:rPr>
                <w:rFonts w:ascii="Times New Roman" w:hAnsi="Times New Roman" w:cs="Times New Roman"/>
                <w:color w:val="984806" w:themeColor="accent6" w:themeShade="80"/>
                <w:sz w:val="28"/>
                <w:szCs w:val="28"/>
                <w:lang w:bidi="ar-IQ"/>
              </w:rPr>
              <w:t xml:space="preserve">precast </w:t>
            </w:r>
            <w:r w:rsidRPr="007710E8">
              <w:rPr>
                <w:rFonts w:ascii="Times New Roman" w:hAnsi="Times New Roman" w:cs="Times New Roman" w:hint="cs"/>
                <w:color w:val="984806" w:themeColor="accent6" w:themeShade="80"/>
                <w:sz w:val="28"/>
                <w:szCs w:val="28"/>
                <w:rtl/>
                <w:lang w:bidi="ar-IQ"/>
              </w:rPr>
              <w:t>)</w:t>
            </w:r>
          </w:p>
        </w:tc>
        <w:tc>
          <w:tcPr>
            <w:tcW w:w="1830" w:type="dxa"/>
            <w:gridSpan w:val="2"/>
            <w:tcBorders>
              <w:left w:val="nil"/>
              <w:bottom w:val="single" w:sz="4" w:space="0" w:color="000000" w:themeColor="text1"/>
              <w:tl2br w:val="nil"/>
              <w:tr2bl w:val="nil"/>
            </w:tcBorders>
          </w:tcPr>
          <w:p w:rsidR="008456E4" w:rsidRPr="00AD6B81" w:rsidRDefault="008456E4" w:rsidP="0029559B">
            <w:pPr>
              <w:bidi/>
              <w:spacing w:after="0" w:line="240" w:lineRule="auto"/>
              <w:cnfStyle w:val="000000100000"/>
              <w:rPr>
                <w:rFonts w:ascii="Times New Roman" w:hAnsi="Times New Roman" w:cs="Times New Roman"/>
                <w:b/>
                <w:bCs/>
                <w:sz w:val="28"/>
                <w:szCs w:val="28"/>
                <w:lang w:bidi="ar-IQ"/>
              </w:rPr>
            </w:pPr>
          </w:p>
        </w:tc>
        <w:tc>
          <w:tcPr>
            <w:tcW w:w="884" w:type="dxa"/>
            <w:tcBorders>
              <w:bottom w:val="single" w:sz="4" w:space="0" w:color="000000" w:themeColor="text1"/>
              <w:right w:val="nil"/>
              <w:tl2br w:val="nil"/>
              <w:tr2bl w:val="nil"/>
            </w:tcBorders>
            <w:shd w:val="clear" w:color="auto" w:fill="F79646" w:themeFill="accent6"/>
          </w:tcPr>
          <w:p w:rsidR="008456E4" w:rsidRPr="00061BEF" w:rsidRDefault="0029559B" w:rsidP="0029559B">
            <w:pPr>
              <w:spacing w:after="0" w:line="240" w:lineRule="auto"/>
              <w:cnfStyle w:val="000000100000"/>
              <w:rPr>
                <w:rFonts w:ascii="Times New Roman" w:hAnsi="Times New Roman" w:cs="Times New Roman"/>
                <w:sz w:val="28"/>
                <w:szCs w:val="28"/>
                <w:lang w:bidi="ar-IQ"/>
              </w:rPr>
            </w:pPr>
            <w:r>
              <w:rPr>
                <w:rFonts w:ascii="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-124292</wp:posOffset>
                  </wp:positionH>
                  <wp:positionV relativeFrom="paragraph">
                    <wp:posOffset>3175</wp:posOffset>
                  </wp:positionV>
                  <wp:extent cx="1570822" cy="2943225"/>
                  <wp:effectExtent l="266700" t="266700" r="315128" b="276225"/>
                  <wp:wrapNone/>
                  <wp:docPr id="14" name="Picture 13"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0" cstate="print"/>
                          <a:stretch>
                            <a:fillRect/>
                          </a:stretch>
                        </pic:blipFill>
                        <pic:spPr>
                          <a:xfrm>
                            <a:off x="0" y="0"/>
                            <a:ext cx="1570822" cy="2943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tc>
        <w:tc>
          <w:tcPr>
            <w:tcW w:w="5457" w:type="dxa"/>
            <w:gridSpan w:val="4"/>
            <w:vMerge w:val="restart"/>
            <w:tcBorders>
              <w:left w:val="nil"/>
            </w:tcBorders>
            <w:shd w:val="clear" w:color="auto" w:fill="F79646" w:themeFill="accent6"/>
          </w:tcPr>
          <w:p w:rsidR="008456E4" w:rsidRPr="00061BEF" w:rsidRDefault="0029559B" w:rsidP="0029559B">
            <w:pPr>
              <w:spacing w:after="0" w:line="240" w:lineRule="auto"/>
              <w:cnfStyle w:val="000000100000"/>
              <w:rPr>
                <w:rFonts w:ascii="Times New Roman" w:hAnsi="Times New Roman" w:cs="Times New Roman"/>
                <w:sz w:val="28"/>
                <w:szCs w:val="28"/>
                <w:lang w:bidi="ar-IQ"/>
              </w:rPr>
            </w:pPr>
            <w:r>
              <w:rPr>
                <w:rFonts w:ascii="Times New Roman" w:hAnsi="Times New Roman" w:cs="Times New Roman"/>
                <w:b/>
                <w:bCs/>
                <w:noProof/>
                <w:sz w:val="28"/>
                <w:szCs w:val="28"/>
              </w:rPr>
              <w:drawing>
                <wp:anchor distT="0" distB="0" distL="114300" distR="114300" simplePos="0" relativeHeight="251674624" behindDoc="0" locked="0" layoutInCell="1" allowOverlap="1">
                  <wp:simplePos x="0" y="0"/>
                  <wp:positionH relativeFrom="column">
                    <wp:posOffset>1320800</wp:posOffset>
                  </wp:positionH>
                  <wp:positionV relativeFrom="paragraph">
                    <wp:posOffset>2470150</wp:posOffset>
                  </wp:positionV>
                  <wp:extent cx="1866900" cy="1400175"/>
                  <wp:effectExtent l="95250" t="0" r="190500" b="142875"/>
                  <wp:wrapNone/>
                  <wp:docPr id="55" name="Picture 54" descr="DSC0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42.JPG"/>
                          <pic:cNvPicPr/>
                        </pic:nvPicPr>
                        <pic:blipFill>
                          <a:blip r:embed="rId21" cstate="print"/>
                          <a:stretch>
                            <a:fillRect/>
                          </a:stretch>
                        </pic:blipFill>
                        <pic:spPr>
                          <a:xfrm>
                            <a:off x="0" y="0"/>
                            <a:ext cx="1866900" cy="1400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2146B1" w:rsidRPr="002146B1">
              <w:rPr>
                <w:rFonts w:ascii="Times New Roman" w:hAnsi="Times New Roman" w:cs="Times New Roman"/>
                <w:b/>
                <w:bCs/>
                <w:noProof/>
                <w:sz w:val="28"/>
                <w:szCs w:val="28"/>
                <w:lang w:eastAsia="zh-TW" w:bidi="ar-IQ"/>
              </w:rPr>
              <w:pict>
                <v:shapetype id="_x0000_t202" coordsize="21600,21600" o:spt="202" path="m,l,21600r21600,l21600,xe">
                  <v:stroke joinstyle="miter"/>
                  <v:path gradientshapeok="t" o:connecttype="rect"/>
                </v:shapetype>
                <v:shape id="_x0000_s2094" type="#_x0000_t202" style="position:absolute;margin-left:21.15pt;margin-top:35.5pt;width:101.2pt;height:47.85pt;z-index:251685888;mso-position-horizontal-relative:text;mso-position-vertical-relative:text;mso-width-relative:margin;mso-height-relative:margin">
                  <v:textbox style="mso-next-textbox:#_x0000_s2094">
                    <w:txbxContent>
                      <w:p w:rsidR="0029559B" w:rsidRPr="0029559B" w:rsidRDefault="0029559B" w:rsidP="0029559B">
                        <w:pPr>
                          <w:cnfStyle w:val="000000100000"/>
                          <w:rPr>
                            <w:sz w:val="56"/>
                            <w:szCs w:val="56"/>
                          </w:rPr>
                        </w:pPr>
                        <w:r w:rsidRPr="0029559B">
                          <w:rPr>
                            <w:rFonts w:ascii="Times New Roman" w:hAnsi="Times New Roman" w:cs="Times New Roman"/>
                            <w:color w:val="984806" w:themeColor="accent6" w:themeShade="80"/>
                            <w:sz w:val="56"/>
                            <w:szCs w:val="56"/>
                            <w:lang w:bidi="ar-IQ"/>
                          </w:rPr>
                          <w:t>Ecodrill</w:t>
                        </w:r>
                      </w:p>
                    </w:txbxContent>
                  </v:textbox>
                </v:shape>
              </w:pict>
            </w:r>
            <w:r w:rsidR="008456E4">
              <w:rPr>
                <w:rFonts w:ascii="Times New Roman" w:hAnsi="Times New Roman" w:cs="Times New Roman" w:hint="cs"/>
                <w:noProof/>
                <w:sz w:val="28"/>
                <w:szCs w:val="28"/>
                <w:rtl/>
              </w:rPr>
              <w:drawing>
                <wp:inline distT="0" distB="0" distL="0" distR="0">
                  <wp:extent cx="2276475" cy="2744860"/>
                  <wp:effectExtent l="133350" t="38100" r="47625" b="74540"/>
                  <wp:docPr id="54" name="Picture 2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2" cstate="print"/>
                          <a:stretch>
                            <a:fillRect/>
                          </a:stretch>
                        </pic:blipFill>
                        <pic:spPr>
                          <a:xfrm>
                            <a:off x="0" y="0"/>
                            <a:ext cx="2276475" cy="2744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8456E4" w:rsidTr="00CC495C">
        <w:trPr>
          <w:gridBefore w:val="2"/>
          <w:wBefore w:w="59" w:type="dxa"/>
          <w:trHeight w:val="1590"/>
        </w:trPr>
        <w:tc>
          <w:tcPr>
            <w:cnfStyle w:val="001000000000"/>
            <w:tcW w:w="2257" w:type="dxa"/>
            <w:vMerge/>
            <w:tcBorders>
              <w:right w:val="nil"/>
            </w:tcBorders>
          </w:tcPr>
          <w:p w:rsidR="008456E4" w:rsidRPr="00AD6B81" w:rsidRDefault="008456E4" w:rsidP="0029559B">
            <w:pPr>
              <w:bidi/>
              <w:spacing w:after="0" w:line="240" w:lineRule="auto"/>
              <w:rPr>
                <w:rFonts w:ascii="Times New Roman" w:hAnsi="Times New Roman" w:cs="Times New Roman"/>
                <w:sz w:val="28"/>
                <w:szCs w:val="28"/>
                <w:rtl/>
                <w:lang w:bidi="ar-IQ"/>
              </w:rPr>
            </w:pPr>
          </w:p>
        </w:tc>
        <w:tc>
          <w:tcPr>
            <w:tcW w:w="27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l2br w:val="nil"/>
              <w:tr2bl w:val="nil"/>
            </w:tcBorders>
            <w:textDirection w:val="tbRlV"/>
            <w:vAlign w:val="center"/>
          </w:tcPr>
          <w:p w:rsidR="008456E4" w:rsidRPr="00061BEF" w:rsidRDefault="008456E4" w:rsidP="0029559B">
            <w:pPr>
              <w:spacing w:after="0" w:line="240" w:lineRule="auto"/>
              <w:ind w:left="113" w:right="113"/>
              <w:jc w:val="center"/>
              <w:cnfStyle w:val="000000000000"/>
              <w:rPr>
                <w:rFonts w:ascii="Times New Roman" w:hAnsi="Times New Roman" w:cs="Times New Roman"/>
                <w:sz w:val="28"/>
                <w:szCs w:val="28"/>
                <w:lang w:bidi="ar-IQ"/>
              </w:rPr>
            </w:pPr>
          </w:p>
        </w:tc>
        <w:tc>
          <w:tcPr>
            <w:tcW w:w="5457" w:type="dxa"/>
            <w:gridSpan w:val="4"/>
            <w:vMerge/>
            <w:tcBorders>
              <w:left w:val="nil"/>
            </w:tcBorders>
            <w:shd w:val="clear" w:color="auto" w:fill="F79646" w:themeFill="accent6"/>
          </w:tcPr>
          <w:p w:rsidR="008456E4" w:rsidRDefault="008456E4" w:rsidP="0029559B">
            <w:pPr>
              <w:spacing w:after="0" w:line="240" w:lineRule="auto"/>
              <w:cnfStyle w:val="000000000000"/>
              <w:rPr>
                <w:rFonts w:ascii="Times New Roman" w:hAnsi="Times New Roman" w:cs="Times New Roman"/>
                <w:sz w:val="28"/>
                <w:szCs w:val="28"/>
                <w:rtl/>
                <w:lang w:bidi="ar-IQ"/>
              </w:rPr>
            </w:pPr>
          </w:p>
        </w:tc>
      </w:tr>
      <w:tr w:rsidR="008456E4" w:rsidTr="00CC495C">
        <w:trPr>
          <w:gridBefore w:val="2"/>
          <w:cnfStyle w:val="000000100000"/>
          <w:wBefore w:w="59" w:type="dxa"/>
          <w:trHeight w:val="143"/>
        </w:trPr>
        <w:tc>
          <w:tcPr>
            <w:cnfStyle w:val="001000000000"/>
            <w:tcW w:w="2257" w:type="dxa"/>
            <w:vMerge/>
            <w:tcBorders>
              <w:right w:val="nil"/>
            </w:tcBorders>
          </w:tcPr>
          <w:p w:rsidR="008456E4" w:rsidRPr="00AD6B81" w:rsidRDefault="008456E4" w:rsidP="0029559B">
            <w:pPr>
              <w:bidi/>
              <w:spacing w:after="0" w:line="240" w:lineRule="auto"/>
              <w:rPr>
                <w:rFonts w:ascii="Times New Roman" w:hAnsi="Times New Roman" w:cs="Times New Roman"/>
                <w:sz w:val="28"/>
                <w:szCs w:val="28"/>
                <w:rtl/>
                <w:lang w:bidi="ar-IQ"/>
              </w:rPr>
            </w:pPr>
          </w:p>
        </w:tc>
        <w:tc>
          <w:tcPr>
            <w:tcW w:w="1830" w:type="dxa"/>
            <w:gridSpan w:val="2"/>
            <w:tcBorders>
              <w:top w:val="single" w:sz="4" w:space="0" w:color="000000" w:themeColor="text1"/>
              <w:left w:val="nil"/>
              <w:tl2br w:val="nil"/>
              <w:tr2bl w:val="nil"/>
            </w:tcBorders>
          </w:tcPr>
          <w:p w:rsidR="008456E4" w:rsidRPr="00AD6B81" w:rsidRDefault="008456E4" w:rsidP="0029559B">
            <w:pPr>
              <w:bidi/>
              <w:spacing w:after="0" w:line="240" w:lineRule="auto"/>
              <w:cnfStyle w:val="000000100000"/>
              <w:rPr>
                <w:rFonts w:ascii="Times New Roman" w:hAnsi="Times New Roman" w:cs="Times New Roman"/>
                <w:b/>
                <w:bCs/>
                <w:sz w:val="28"/>
                <w:szCs w:val="28"/>
                <w:lang w:bidi="ar-IQ"/>
              </w:rPr>
            </w:pPr>
          </w:p>
        </w:tc>
        <w:tc>
          <w:tcPr>
            <w:tcW w:w="884" w:type="dxa"/>
            <w:tcBorders>
              <w:top w:val="single" w:sz="4" w:space="0" w:color="000000" w:themeColor="text1"/>
              <w:right w:val="nil"/>
              <w:tl2br w:val="nil"/>
              <w:tr2bl w:val="nil"/>
            </w:tcBorders>
            <w:shd w:val="clear" w:color="auto" w:fill="F79646" w:themeFill="accent6"/>
          </w:tcPr>
          <w:p w:rsidR="008456E4" w:rsidRPr="00061BEF" w:rsidRDefault="002146B1" w:rsidP="0029559B">
            <w:pPr>
              <w:spacing w:after="0" w:line="240" w:lineRule="auto"/>
              <w:cnfStyle w:val="000000100000"/>
              <w:rPr>
                <w:rFonts w:ascii="Times New Roman" w:hAnsi="Times New Roman" w:cs="Times New Roman"/>
                <w:sz w:val="28"/>
                <w:szCs w:val="28"/>
                <w:lang w:bidi="ar-IQ"/>
              </w:rPr>
            </w:pPr>
            <w:r w:rsidRPr="002146B1">
              <w:rPr>
                <w:rFonts w:ascii="Times New Roman" w:hAnsi="Times New Roman" w:cs="Times New Roman"/>
                <w:noProof/>
                <w:color w:val="984806" w:themeColor="accent6" w:themeShade="80"/>
                <w:sz w:val="28"/>
                <w:szCs w:val="28"/>
              </w:rPr>
              <w:pict>
                <v:shape id="_x0000_s2096" type="#_x0000_t202" style="position:absolute;margin-left:-12.6pt;margin-top:46.5pt;width:111.95pt;height:39.75pt;z-index:251687936;mso-position-horizontal-relative:text;mso-position-vertical-relative:text;mso-width-relative:margin;mso-height-relative:margin">
                  <v:textbox style="mso-next-textbox:#_x0000_s2096">
                    <w:txbxContent>
                      <w:p w:rsidR="00C24000" w:rsidRPr="00C24000" w:rsidRDefault="00C24000" w:rsidP="00C24000">
                        <w:pPr>
                          <w:cnfStyle w:val="000000100000"/>
                          <w:rPr>
                            <w:sz w:val="56"/>
                            <w:szCs w:val="56"/>
                          </w:rPr>
                        </w:pPr>
                        <w:r w:rsidRPr="00C24000">
                          <w:rPr>
                            <w:rFonts w:ascii="Times New Roman" w:hAnsi="Times New Roman" w:cs="Times New Roman"/>
                            <w:color w:val="984806" w:themeColor="accent6" w:themeShade="80"/>
                            <w:sz w:val="56"/>
                            <w:szCs w:val="56"/>
                            <w:lang w:bidi="ar-IQ"/>
                          </w:rPr>
                          <w:t>Delmage</w:t>
                        </w:r>
                      </w:p>
                    </w:txbxContent>
                  </v:textbox>
                </v:shape>
              </w:pict>
            </w:r>
          </w:p>
        </w:tc>
        <w:tc>
          <w:tcPr>
            <w:tcW w:w="5457" w:type="dxa"/>
            <w:gridSpan w:val="4"/>
            <w:vMerge/>
            <w:tcBorders>
              <w:left w:val="nil"/>
            </w:tcBorders>
            <w:shd w:val="clear" w:color="auto" w:fill="F79646" w:themeFill="accent6"/>
          </w:tcPr>
          <w:p w:rsidR="008456E4" w:rsidRDefault="008456E4" w:rsidP="0029559B">
            <w:pPr>
              <w:spacing w:after="0" w:line="240" w:lineRule="auto"/>
              <w:cnfStyle w:val="000000100000"/>
              <w:rPr>
                <w:rFonts w:ascii="Times New Roman" w:hAnsi="Times New Roman" w:cs="Times New Roman"/>
                <w:sz w:val="28"/>
                <w:szCs w:val="28"/>
                <w:rtl/>
                <w:lang w:bidi="ar-IQ"/>
              </w:rPr>
            </w:pPr>
          </w:p>
        </w:tc>
      </w:tr>
      <w:tr w:rsidR="0029559B" w:rsidTr="00DD5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2"/>
          <w:wAfter w:w="61" w:type="dxa"/>
          <w:trHeight w:val="1710"/>
        </w:trPr>
        <w:tc>
          <w:tcPr>
            <w:cnfStyle w:val="000010000000"/>
            <w:tcW w:w="10426" w:type="dxa"/>
            <w:gridSpan w:val="8"/>
          </w:tcPr>
          <w:p w:rsidR="0029559B" w:rsidRDefault="0029559B" w:rsidP="0029559B">
            <w:pPr>
              <w:bidi/>
              <w:ind w:left="543"/>
              <w:rPr>
                <w:rFonts w:ascii="Times New Roman" w:hAnsi="Times New Roman" w:cs="Times New Roman" w:hint="cs"/>
                <w:sz w:val="28"/>
                <w:szCs w:val="28"/>
                <w:rtl/>
                <w:lang w:bidi="ar-IQ"/>
              </w:rPr>
            </w:pPr>
          </w:p>
        </w:tc>
      </w:tr>
    </w:tbl>
    <w:p w:rsidR="00637B0A" w:rsidRPr="000D1E59" w:rsidRDefault="00CC495C" w:rsidP="0029559B">
      <w:pPr>
        <w:bidi/>
        <w:ind w:left="435"/>
        <w:rPr>
          <w:rFonts w:ascii="Times New Roman" w:hAnsi="Times New Roman" w:cs="Times New Roman"/>
          <w:sz w:val="28"/>
          <w:szCs w:val="28"/>
          <w:lang w:bidi="ar-IQ"/>
        </w:rPr>
      </w:pPr>
      <w:r w:rsidRPr="00CC495C">
        <w:rPr>
          <w:rFonts w:ascii="Times New Roman" w:hAnsi="Times New Roman" w:cs="Times New Roman"/>
          <w:noProof/>
          <w:sz w:val="28"/>
          <w:szCs w:val="28"/>
          <w:rtl/>
        </w:rPr>
        <w:lastRenderedPageBreak/>
        <w:drawing>
          <wp:anchor distT="36576" distB="41148" distL="138684" distR="147701" simplePos="0" relativeHeight="251698176" behindDoc="1" locked="0" layoutInCell="1" allowOverlap="1">
            <wp:simplePos x="0" y="0"/>
            <wp:positionH relativeFrom="column">
              <wp:posOffset>201930</wp:posOffset>
            </wp:positionH>
            <wp:positionV relativeFrom="paragraph">
              <wp:posOffset>130175</wp:posOffset>
            </wp:positionV>
            <wp:extent cx="6419850" cy="7134225"/>
            <wp:effectExtent l="19050" t="0" r="0" b="0"/>
            <wp:wrapNone/>
            <wp:docPr id="52" name="Picture 14" descr="nnae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nnael2.jpg"/>
                    <pic:cNvPicPr>
                      <a:picLocks noChangeArrowheads="1"/>
                    </pic:cNvPicPr>
                  </pic:nvPicPr>
                  <pic:blipFill>
                    <a:blip r:embed="rId23" cstate="print">
                      <a:lum bright="40000" contrast="-30000"/>
                    </a:blip>
                    <a:srcRect/>
                    <a:stretch>
                      <a:fillRect/>
                    </a:stretch>
                  </pic:blipFill>
                  <pic:spPr bwMode="auto">
                    <a:xfrm>
                      <a:off x="0" y="0"/>
                      <a:ext cx="6419850" cy="7134225"/>
                    </a:xfrm>
                    <a:prstGeom prst="rect">
                      <a:avLst/>
                    </a:prstGeom>
                    <a:noFill/>
                  </pic:spPr>
                </pic:pic>
              </a:graphicData>
            </a:graphic>
          </wp:anchor>
        </w:drawing>
      </w:r>
      <w:r w:rsidR="000D1E59">
        <w:rPr>
          <w:rFonts w:ascii="Times New Roman" w:hAnsi="Times New Roman" w:cs="Times New Roman" w:hint="cs"/>
          <w:sz w:val="28"/>
          <w:szCs w:val="28"/>
          <w:rtl/>
          <w:lang w:bidi="ar-IQ"/>
        </w:rPr>
        <w:t xml:space="preserve">بالاضافة الى </w:t>
      </w:r>
      <w:r w:rsidR="00637B0A" w:rsidRPr="000D1E59">
        <w:rPr>
          <w:rFonts w:ascii="Times New Roman" w:hAnsi="Times New Roman" w:cs="Times New Roman" w:hint="cs"/>
          <w:sz w:val="28"/>
          <w:szCs w:val="28"/>
          <w:rtl/>
          <w:lang w:bidi="ar-IQ"/>
        </w:rPr>
        <w:t>اعداد كثيرة من الخباطات الحقلية</w:t>
      </w:r>
      <w:r w:rsidR="000D1E59">
        <w:rPr>
          <w:rFonts w:ascii="Times New Roman" w:hAnsi="Times New Roman" w:cs="Times New Roman" w:hint="cs"/>
          <w:sz w:val="28"/>
          <w:szCs w:val="28"/>
          <w:rtl/>
          <w:lang w:bidi="ar-IQ"/>
        </w:rPr>
        <w:t xml:space="preserve"> ، </w:t>
      </w:r>
      <w:r w:rsidR="00637B0A" w:rsidRPr="000D1E59">
        <w:rPr>
          <w:rFonts w:ascii="Times New Roman" w:hAnsi="Times New Roman" w:cs="Times New Roman" w:hint="cs"/>
          <w:sz w:val="28"/>
          <w:szCs w:val="28"/>
          <w:rtl/>
          <w:lang w:bidi="ar-IQ"/>
        </w:rPr>
        <w:t>قوالب ركائز مسبقة الصب بمقطع 300 * 300 ملم بعدد 75 قالب</w:t>
      </w:r>
      <w:r w:rsidR="000D1E59">
        <w:rPr>
          <w:rFonts w:ascii="Times New Roman" w:hAnsi="Times New Roman" w:cs="Times New Roman" w:hint="cs"/>
          <w:sz w:val="28"/>
          <w:szCs w:val="28"/>
          <w:rtl/>
          <w:lang w:bidi="ar-IQ"/>
        </w:rPr>
        <w:t xml:space="preserve"> ، </w:t>
      </w:r>
      <w:r w:rsidR="00637B0A" w:rsidRPr="000D1E59">
        <w:rPr>
          <w:rFonts w:ascii="Times New Roman" w:hAnsi="Times New Roman" w:cs="Times New Roman" w:hint="cs"/>
          <w:sz w:val="28"/>
          <w:szCs w:val="28"/>
          <w:rtl/>
          <w:lang w:bidi="ar-IQ"/>
        </w:rPr>
        <w:t xml:space="preserve">مساحة ارض المعمل (14000) متر مربع في احدى المناطق الصناعية في بغداد </w:t>
      </w:r>
      <w:r w:rsidR="000D1E59">
        <w:rPr>
          <w:rFonts w:ascii="Times New Roman" w:hAnsi="Times New Roman" w:cs="Times New Roman" w:hint="cs"/>
          <w:sz w:val="28"/>
          <w:szCs w:val="28"/>
          <w:rtl/>
          <w:lang w:bidi="ar-IQ"/>
        </w:rPr>
        <w:t xml:space="preserve">، </w:t>
      </w:r>
      <w:r w:rsidR="00637B0A" w:rsidRPr="000D1E59">
        <w:rPr>
          <w:rFonts w:ascii="Times New Roman" w:hAnsi="Times New Roman" w:cs="Times New Roman" w:hint="cs"/>
          <w:sz w:val="28"/>
          <w:szCs w:val="28"/>
          <w:rtl/>
          <w:lang w:bidi="ar-IQ"/>
        </w:rPr>
        <w:t>مخازن عدد (2) للادوات الاحتياطية .</w:t>
      </w:r>
      <w:r w:rsidR="00E66BF1" w:rsidRPr="00E66BF1">
        <w:rPr>
          <w:rFonts w:hint="cs"/>
        </w:rPr>
        <w:t xml:space="preserve"> </w:t>
      </w:r>
    </w:p>
    <w:p w:rsidR="00637B0A" w:rsidRDefault="00637B0A" w:rsidP="004510CA">
      <w:pPr>
        <w:bidi/>
        <w:ind w:left="435"/>
        <w:jc w:val="both"/>
        <w:rPr>
          <w:rFonts w:ascii="Times New Roman" w:hAnsi="Times New Roman" w:cs="Times New Roman"/>
          <w:sz w:val="28"/>
          <w:szCs w:val="28"/>
          <w:rtl/>
          <w:lang w:bidi="ar-IQ"/>
        </w:rPr>
      </w:pPr>
      <w:r>
        <w:rPr>
          <w:rFonts w:ascii="Times New Roman" w:hAnsi="Times New Roman" w:cs="Times New Roman" w:hint="cs"/>
          <w:sz w:val="28"/>
          <w:szCs w:val="28"/>
          <w:rtl/>
          <w:lang w:bidi="ar-IQ"/>
        </w:rPr>
        <w:t>كما ولدينا المصادر الكافية لتحريات التربة في العراق و من خلال خبرتنا في تنفيذ مئات المشاريع في العراق وخاصة في بغداد منها مشاريع الماء والخزانات ومحطات الطاقة الكهربائية و الطرق والجسور من ضمنها آخر جسرين في بغداد ، مع اعداد كبيرة من الابنية وبقية المنشآت لقوة تحمل عالية من الركائز .</w:t>
      </w:r>
    </w:p>
    <w:p w:rsidR="002B429E" w:rsidRPr="0070143C" w:rsidRDefault="002B429E" w:rsidP="002B429E">
      <w:pPr>
        <w:bidi/>
        <w:jc w:val="center"/>
        <w:rPr>
          <w:b/>
          <w:bCs/>
          <w:sz w:val="28"/>
          <w:szCs w:val="28"/>
          <w:rtl/>
        </w:rPr>
      </w:pPr>
      <w:r w:rsidRPr="0070143C">
        <w:rPr>
          <w:rFonts w:hint="cs"/>
          <w:b/>
          <w:bCs/>
          <w:sz w:val="48"/>
          <w:szCs w:val="48"/>
          <w:rtl/>
        </w:rPr>
        <w:t xml:space="preserve">الركائز الكونكريتية أهميتها ومجالات استعمالها </w:t>
      </w:r>
    </w:p>
    <w:p w:rsidR="002B429E" w:rsidRPr="0070143C" w:rsidRDefault="002B429E" w:rsidP="002B429E">
      <w:pPr>
        <w:bidi/>
        <w:rPr>
          <w:sz w:val="28"/>
          <w:szCs w:val="28"/>
          <w:rtl/>
        </w:rPr>
      </w:pPr>
      <w:r w:rsidRPr="0070143C">
        <w:rPr>
          <w:rFonts w:hint="cs"/>
          <w:sz w:val="28"/>
          <w:szCs w:val="28"/>
          <w:rtl/>
        </w:rPr>
        <w:t>تستخدم الركائز الكونكريتية في المشاريع العملاقة من خزانات المياه الضخمة ، خزانات التصفية ، محطات الطاقة الكهربائية،  واسس وقواعد الجسور النهرية وجسور الطرق السريعة بالاضافة الى الانشائات المهمة من الابنية والعمارات ذات الطوابق العالية ولأعلى من ثماية طوابق وحسب طبقات التربة وكذلك المجمعات السكنية والفنادق الكبرى.</w:t>
      </w:r>
    </w:p>
    <w:p w:rsidR="002B429E" w:rsidRDefault="002B429E" w:rsidP="002B429E">
      <w:pPr>
        <w:bidi/>
        <w:rPr>
          <w:sz w:val="28"/>
          <w:szCs w:val="28"/>
          <w:rtl/>
        </w:rPr>
      </w:pPr>
      <w:r w:rsidRPr="0070143C">
        <w:rPr>
          <w:rFonts w:hint="cs"/>
          <w:sz w:val="28"/>
          <w:szCs w:val="28"/>
          <w:rtl/>
        </w:rPr>
        <w:t>وبالنظر لان حملة الاعمار الكبرى القادمة تطلب بطبيعة الحال تحديد بعض المساحات ضمن بغداد ومراكز المدن الاخرى تستثمر في مشاريع السكن والاستثمار العمودي فان الامر يتطلب حتما ان تكون اعمال الركائز الكونكريتية امرا هاما وضروريا في تنفيذ هذه لمشاريع .</w:t>
      </w:r>
    </w:p>
    <w:p w:rsidR="002B429E" w:rsidRPr="0070143C" w:rsidRDefault="002B429E" w:rsidP="002B429E">
      <w:pPr>
        <w:bidi/>
        <w:rPr>
          <w:b/>
          <w:bCs/>
          <w:sz w:val="28"/>
          <w:szCs w:val="28"/>
          <w:u w:val="single"/>
          <w:rtl/>
        </w:rPr>
      </w:pPr>
      <w:r w:rsidRPr="0070143C">
        <w:rPr>
          <w:rFonts w:hint="cs"/>
          <w:b/>
          <w:bCs/>
          <w:sz w:val="28"/>
          <w:szCs w:val="28"/>
          <w:u w:val="single"/>
          <w:rtl/>
        </w:rPr>
        <w:t>تعريف الركيزة :</w:t>
      </w:r>
    </w:p>
    <w:p w:rsidR="002B429E" w:rsidRPr="0070143C" w:rsidRDefault="002B429E" w:rsidP="002B429E">
      <w:pPr>
        <w:bidi/>
        <w:rPr>
          <w:sz w:val="28"/>
          <w:szCs w:val="28"/>
          <w:rtl/>
        </w:rPr>
      </w:pPr>
      <w:r w:rsidRPr="0070143C">
        <w:rPr>
          <w:rFonts w:hint="cs"/>
          <w:sz w:val="28"/>
          <w:szCs w:val="28"/>
          <w:rtl/>
        </w:rPr>
        <w:t>هي اعمال تحسين للتربة من خلال حقن المساحة المراد انشاء مشروع عمراني كبير عليها بمواد أكثر ملائمة لتحمل الاثقال الكبيرة من جراء هذا المشروع العمراني ، وغالبا ما تكون بشكل عمودي و من مواد خرسانية مسلحة بالحديد تصل الى طبقات تحت سطح تربة الاساس حسب طبيعة هذه الطبقات ، وتحدد الاعماق للركيزة ونوعها حسب طبقات التربة المستندة الى تحريات سابقة لهذه التربة وهذا يعتمد على طبيعة هذه الطبقات وجيولوجيتها ومكوناتها.</w:t>
      </w:r>
    </w:p>
    <w:p w:rsidR="002B429E" w:rsidRPr="0070143C" w:rsidRDefault="002B429E" w:rsidP="0052129D">
      <w:pPr>
        <w:bidi/>
        <w:rPr>
          <w:b/>
          <w:bCs/>
          <w:sz w:val="28"/>
          <w:szCs w:val="28"/>
          <w:u w:val="single"/>
          <w:rtl/>
        </w:rPr>
      </w:pPr>
      <w:r w:rsidRPr="0070143C">
        <w:rPr>
          <w:rFonts w:hint="cs"/>
          <w:b/>
          <w:bCs/>
          <w:sz w:val="28"/>
          <w:szCs w:val="28"/>
          <w:u w:val="single"/>
          <w:rtl/>
        </w:rPr>
        <w:t xml:space="preserve">مفهوم الركائز </w:t>
      </w:r>
    </w:p>
    <w:p w:rsidR="002B429E" w:rsidRDefault="002B429E" w:rsidP="002B429E">
      <w:pPr>
        <w:bidi/>
        <w:rPr>
          <w:sz w:val="28"/>
          <w:szCs w:val="28"/>
          <w:rtl/>
        </w:rPr>
      </w:pPr>
      <w:r w:rsidRPr="0070143C">
        <w:rPr>
          <w:rFonts w:hint="cs"/>
          <w:sz w:val="28"/>
          <w:szCs w:val="28"/>
          <w:rtl/>
        </w:rPr>
        <w:t>ان المفهوم العلمي للركيزة  هو انتقال الاحمال للمنشأ العمراني من سطح طبقات الارض الى طبقات اكثر صلادة من وطأتها من خلال ما تحمله الركيزة الواحدة وايصال او انتقال هذه الاوزان او الاثقال الى الطبقات الاكثر ملائمة والمؤهلة لتحمل هذه الاثقال. وعند انتقال الاثقال الى الطبقة القوية من طبقات التربة فان هذه الاثقال تفقد كثيرا منها جراء قوة الاحتكاك المعاكسة الناتجة عن عملية غرز الركيزة ونتيجة كل ذلك فان الاثقال التي  تصل الى الطبقة القوية تقل كثيرا عن الاثقال الفعلية.</w:t>
      </w:r>
    </w:p>
    <w:p w:rsidR="00ED4337" w:rsidRDefault="00ED4337" w:rsidP="002B429E">
      <w:pPr>
        <w:bidi/>
        <w:rPr>
          <w:rFonts w:hint="cs"/>
          <w:b/>
          <w:bCs/>
          <w:sz w:val="28"/>
          <w:szCs w:val="28"/>
          <w:u w:val="single"/>
          <w:rtl/>
        </w:rPr>
      </w:pPr>
    </w:p>
    <w:p w:rsidR="002B429E" w:rsidRPr="0070143C" w:rsidRDefault="00BE59E4" w:rsidP="00ED4337">
      <w:pPr>
        <w:bidi/>
        <w:rPr>
          <w:b/>
          <w:bCs/>
          <w:sz w:val="28"/>
          <w:szCs w:val="28"/>
          <w:u w:val="single"/>
          <w:rtl/>
        </w:rPr>
      </w:pPr>
      <w:r>
        <w:rPr>
          <w:rFonts w:hint="cs"/>
          <w:b/>
          <w:bCs/>
          <w:noProof/>
          <w:sz w:val="28"/>
          <w:szCs w:val="28"/>
          <w:u w:val="single"/>
          <w:rtl/>
        </w:rPr>
        <w:lastRenderedPageBreak/>
        <w:drawing>
          <wp:anchor distT="6096" distB="12588" distL="114300" distR="116623" simplePos="0" relativeHeight="251696128" behindDoc="1" locked="0" layoutInCell="1" allowOverlap="1">
            <wp:simplePos x="0" y="0"/>
            <wp:positionH relativeFrom="column">
              <wp:posOffset>-7620</wp:posOffset>
            </wp:positionH>
            <wp:positionV relativeFrom="paragraph">
              <wp:posOffset>-31750</wp:posOffset>
            </wp:positionV>
            <wp:extent cx="7058025" cy="3905250"/>
            <wp:effectExtent l="0" t="0" r="0" b="0"/>
            <wp:wrapNone/>
            <wp:docPr id="49" name="Picture 49" descr="0 (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0 (80).jpg"/>
                    <pic:cNvPicPr>
                      <a:picLocks noChangeArrowheads="1"/>
                    </pic:cNvPicPr>
                  </pic:nvPicPr>
                  <pic:blipFill>
                    <a:blip r:embed="rId24" cstate="print">
                      <a:lum bright="20000" contrast="-30000"/>
                    </a:blip>
                    <a:srcRect/>
                    <a:stretch>
                      <a:fillRect/>
                    </a:stretch>
                  </pic:blipFill>
                  <pic:spPr bwMode="auto">
                    <a:xfrm>
                      <a:off x="0" y="0"/>
                      <a:ext cx="7058025" cy="3905250"/>
                    </a:xfrm>
                    <a:prstGeom prst="rect">
                      <a:avLst/>
                    </a:prstGeom>
                    <a:noFill/>
                    <a:effectLst>
                      <a:softEdge rad="635000"/>
                    </a:effectLst>
                  </pic:spPr>
                </pic:pic>
              </a:graphicData>
            </a:graphic>
          </wp:anchor>
        </w:drawing>
      </w:r>
      <w:r w:rsidR="002B429E" w:rsidRPr="0070143C">
        <w:rPr>
          <w:rFonts w:hint="cs"/>
          <w:b/>
          <w:bCs/>
          <w:sz w:val="28"/>
          <w:szCs w:val="28"/>
          <w:u w:val="single"/>
          <w:rtl/>
        </w:rPr>
        <w:t xml:space="preserve">الحاجة الى الركائز </w:t>
      </w:r>
    </w:p>
    <w:p w:rsidR="002B429E" w:rsidRPr="0070143C" w:rsidRDefault="002B429E" w:rsidP="002B429E">
      <w:pPr>
        <w:bidi/>
        <w:rPr>
          <w:sz w:val="28"/>
          <w:szCs w:val="28"/>
          <w:rtl/>
        </w:rPr>
      </w:pPr>
      <w:r w:rsidRPr="0070143C">
        <w:rPr>
          <w:rFonts w:hint="cs"/>
          <w:sz w:val="28"/>
          <w:szCs w:val="28"/>
          <w:rtl/>
        </w:rPr>
        <w:t>تكون الحاجة للركائز حتمية للمشاريع المهمة التي ينتج منها تخلخل في التربة من جراء تشغيل مكائن المنشآت ان وجدت حيث يمكن ان يسبب الاهتزاز طوال فترة التشغيل تقليل من فعالية المنشأ وما قد ينتج عن ذلك من بعض الاضرار كالتشقق والفشل في الاسس وما يتبعه من مخاطر الاستمرار في تشغيل المنشأ وفي حالة كهذه يكون مبدأ استعمال الركائز مهما عند تنفيذ مثل هذه المشاريع لضمان سلامتها وديمومة تشغيلها.</w:t>
      </w:r>
    </w:p>
    <w:p w:rsidR="002B429E" w:rsidRPr="0070143C" w:rsidRDefault="002B429E" w:rsidP="002B429E">
      <w:pPr>
        <w:bidi/>
        <w:rPr>
          <w:b/>
          <w:bCs/>
          <w:sz w:val="32"/>
          <w:szCs w:val="32"/>
          <w:u w:val="single"/>
          <w:rtl/>
        </w:rPr>
      </w:pPr>
      <w:r w:rsidRPr="0070143C">
        <w:rPr>
          <w:rFonts w:hint="cs"/>
          <w:b/>
          <w:bCs/>
          <w:sz w:val="32"/>
          <w:szCs w:val="32"/>
          <w:u w:val="single"/>
          <w:rtl/>
        </w:rPr>
        <w:t xml:space="preserve">الفائدة </w:t>
      </w:r>
    </w:p>
    <w:p w:rsidR="002B429E" w:rsidRPr="0070143C" w:rsidRDefault="002B429E" w:rsidP="002B429E">
      <w:pPr>
        <w:bidi/>
        <w:rPr>
          <w:sz w:val="28"/>
          <w:szCs w:val="28"/>
          <w:rtl/>
        </w:rPr>
      </w:pPr>
      <w:r w:rsidRPr="0070143C">
        <w:rPr>
          <w:rFonts w:hint="cs"/>
          <w:sz w:val="28"/>
          <w:szCs w:val="28"/>
          <w:rtl/>
        </w:rPr>
        <w:t>ان استعمال الركائز الكونكريتية على وجه الخصوص هي تقوية التربة وتحسين طبقاتها ونقل الاثقال الى الطبقات التي تتحمل هذه الاثقال علاوة على تقليل الاوزان من خلال الاحتكاك الخاص بالركائز مع التربة المحيطة بالركيزة ومنها سيكون بالامكان استغلال مساحة قطعة الارض واستثمارها والتوسع بالاستعمال العمودي بالطوابق مع امكانية تقليل سمك الاسس وتقليل كميات الكونكريت وحديد التسليح وامكانية زيادة اية طوابق اضافية قد تنشأ مستقبلا في حالة الحاجة الى ذلك وهذه هي الجدوة الاقتصادية المهمة جدا للمستثمر.</w:t>
      </w:r>
    </w:p>
    <w:p w:rsidR="00DD5314" w:rsidRDefault="00DD5314" w:rsidP="002B429E">
      <w:pPr>
        <w:bidi/>
        <w:rPr>
          <w:b/>
          <w:bCs/>
          <w:sz w:val="32"/>
          <w:szCs w:val="32"/>
          <w:u w:val="single"/>
        </w:rPr>
      </w:pPr>
    </w:p>
    <w:p w:rsidR="002B429E" w:rsidRPr="0070143C" w:rsidRDefault="002B429E" w:rsidP="00DD5314">
      <w:pPr>
        <w:bidi/>
        <w:rPr>
          <w:b/>
          <w:bCs/>
          <w:sz w:val="32"/>
          <w:szCs w:val="32"/>
          <w:u w:val="single"/>
          <w:rtl/>
        </w:rPr>
      </w:pPr>
      <w:r w:rsidRPr="0070143C">
        <w:rPr>
          <w:rFonts w:hint="cs"/>
          <w:b/>
          <w:bCs/>
          <w:sz w:val="32"/>
          <w:szCs w:val="32"/>
          <w:u w:val="single"/>
          <w:rtl/>
        </w:rPr>
        <w:t>الاسباب :</w:t>
      </w:r>
    </w:p>
    <w:p w:rsidR="002B429E" w:rsidRPr="0070143C" w:rsidRDefault="002B429E" w:rsidP="002B429E">
      <w:pPr>
        <w:bidi/>
        <w:rPr>
          <w:sz w:val="28"/>
          <w:szCs w:val="28"/>
          <w:rtl/>
        </w:rPr>
      </w:pPr>
      <w:r w:rsidRPr="0070143C">
        <w:rPr>
          <w:rFonts w:hint="cs"/>
          <w:sz w:val="28"/>
          <w:szCs w:val="28"/>
          <w:rtl/>
        </w:rPr>
        <w:t>هنالك اسباب كثيرة لاستعمال الركائز خصوصا في حالة ضعف ورخاوة التربة المستعملة ولكثرة المواد العضوية والشوائب العامة والكيمياوية فيها حيث ان مثل هذه الطبقات لا يمكن ان تستند اليها منشآت عالية مهمة الا بأستعمال الركائز لضمان انتقال القوى الى الطبقة الاكثر ملائمة.</w:t>
      </w:r>
    </w:p>
    <w:p w:rsidR="002B429E" w:rsidRPr="0070143C" w:rsidRDefault="002B429E" w:rsidP="002B429E">
      <w:pPr>
        <w:bidi/>
        <w:rPr>
          <w:b/>
          <w:bCs/>
          <w:sz w:val="32"/>
          <w:szCs w:val="32"/>
          <w:u w:val="single"/>
          <w:rtl/>
        </w:rPr>
      </w:pPr>
      <w:r w:rsidRPr="0070143C">
        <w:rPr>
          <w:rFonts w:hint="cs"/>
          <w:b/>
          <w:bCs/>
          <w:sz w:val="32"/>
          <w:szCs w:val="32"/>
          <w:u w:val="single"/>
          <w:rtl/>
        </w:rPr>
        <w:t xml:space="preserve">انواع الركائز الكونكريتية </w:t>
      </w:r>
    </w:p>
    <w:p w:rsidR="002B429E" w:rsidRPr="0070143C" w:rsidRDefault="002B429E" w:rsidP="002B429E">
      <w:pPr>
        <w:pStyle w:val="ListParagraph"/>
        <w:numPr>
          <w:ilvl w:val="0"/>
          <w:numId w:val="9"/>
        </w:numPr>
        <w:bidi/>
        <w:rPr>
          <w:sz w:val="28"/>
          <w:szCs w:val="28"/>
        </w:rPr>
      </w:pPr>
      <w:r w:rsidRPr="0070143C">
        <w:rPr>
          <w:rFonts w:hint="cs"/>
          <w:sz w:val="28"/>
          <w:szCs w:val="28"/>
          <w:rtl/>
        </w:rPr>
        <w:t xml:space="preserve">الركائز مسبقة الصب </w:t>
      </w:r>
    </w:p>
    <w:p w:rsidR="002B429E" w:rsidRPr="0070143C" w:rsidRDefault="002B429E" w:rsidP="002B429E">
      <w:pPr>
        <w:pStyle w:val="ListParagraph"/>
        <w:numPr>
          <w:ilvl w:val="0"/>
          <w:numId w:val="9"/>
        </w:numPr>
        <w:bidi/>
        <w:rPr>
          <w:sz w:val="28"/>
          <w:szCs w:val="28"/>
        </w:rPr>
      </w:pPr>
      <w:r w:rsidRPr="0070143C">
        <w:rPr>
          <w:rFonts w:hint="cs"/>
          <w:sz w:val="28"/>
          <w:szCs w:val="28"/>
          <w:rtl/>
        </w:rPr>
        <w:t xml:space="preserve">ركائز الحفر </w:t>
      </w:r>
    </w:p>
    <w:p w:rsidR="002B429E" w:rsidRPr="0070143C" w:rsidRDefault="002B429E" w:rsidP="002B429E">
      <w:pPr>
        <w:pStyle w:val="ListParagraph"/>
        <w:numPr>
          <w:ilvl w:val="0"/>
          <w:numId w:val="9"/>
        </w:numPr>
        <w:bidi/>
        <w:rPr>
          <w:sz w:val="28"/>
          <w:szCs w:val="28"/>
        </w:rPr>
      </w:pPr>
      <w:r w:rsidRPr="0070143C">
        <w:rPr>
          <w:rFonts w:hint="cs"/>
          <w:sz w:val="28"/>
          <w:szCs w:val="28"/>
          <w:rtl/>
        </w:rPr>
        <w:t>ركائز الصب الموقعي</w:t>
      </w:r>
      <w:r w:rsidR="005547DB">
        <w:rPr>
          <w:rFonts w:hint="cs"/>
          <w:sz w:val="28"/>
          <w:szCs w:val="28"/>
          <w:rtl/>
          <w:lang w:bidi="ar-IQ"/>
        </w:rPr>
        <w:t>(</w:t>
      </w:r>
      <w:r w:rsidRPr="0070143C">
        <w:rPr>
          <w:rFonts w:hint="cs"/>
          <w:sz w:val="28"/>
          <w:szCs w:val="28"/>
          <w:rtl/>
        </w:rPr>
        <w:t xml:space="preserve"> </w:t>
      </w:r>
      <w:r w:rsidR="005547DB">
        <w:rPr>
          <w:sz w:val="28"/>
          <w:szCs w:val="28"/>
          <w:lang w:bidi="ar-IQ"/>
        </w:rPr>
        <w:t>franki pile</w:t>
      </w:r>
      <w:r w:rsidR="005547DB">
        <w:rPr>
          <w:rFonts w:hint="cs"/>
          <w:sz w:val="28"/>
          <w:szCs w:val="28"/>
          <w:rtl/>
        </w:rPr>
        <w:t>)</w:t>
      </w:r>
    </w:p>
    <w:p w:rsidR="002B429E" w:rsidRPr="0070143C" w:rsidRDefault="000D1E59" w:rsidP="002B429E">
      <w:pPr>
        <w:bidi/>
        <w:ind w:left="360"/>
        <w:rPr>
          <w:sz w:val="28"/>
          <w:szCs w:val="28"/>
          <w:rtl/>
        </w:rPr>
      </w:pPr>
      <w:r>
        <w:rPr>
          <w:rFonts w:hint="cs"/>
          <w:sz w:val="28"/>
          <w:szCs w:val="28"/>
          <w:rtl/>
        </w:rPr>
        <w:t xml:space="preserve">1. </w:t>
      </w:r>
      <w:r w:rsidR="002B429E" w:rsidRPr="00DC5B50">
        <w:rPr>
          <w:rFonts w:hint="cs"/>
          <w:b/>
          <w:bCs/>
          <w:i/>
          <w:iCs/>
          <w:sz w:val="32"/>
          <w:szCs w:val="32"/>
          <w:rtl/>
        </w:rPr>
        <w:t>الركائز مسبقة الصب</w:t>
      </w:r>
      <w:r w:rsidR="002B429E" w:rsidRPr="0070143C">
        <w:rPr>
          <w:rFonts w:hint="cs"/>
          <w:sz w:val="28"/>
          <w:szCs w:val="28"/>
          <w:rtl/>
        </w:rPr>
        <w:t xml:space="preserve"> </w:t>
      </w:r>
      <w:r w:rsidR="00E66BF1" w:rsidRPr="0070143C">
        <w:rPr>
          <w:rFonts w:hint="cs"/>
          <w:sz w:val="28"/>
          <w:szCs w:val="28"/>
          <w:rtl/>
        </w:rPr>
        <w:t xml:space="preserve"> </w:t>
      </w:r>
    </w:p>
    <w:p w:rsidR="002B429E" w:rsidRPr="0070143C" w:rsidRDefault="002B429E" w:rsidP="002B429E">
      <w:pPr>
        <w:bidi/>
        <w:ind w:left="360"/>
        <w:rPr>
          <w:sz w:val="28"/>
          <w:szCs w:val="28"/>
          <w:rtl/>
          <w:lang w:bidi="ar-IQ"/>
        </w:rPr>
      </w:pPr>
      <w:r w:rsidRPr="0070143C">
        <w:rPr>
          <w:rFonts w:hint="cs"/>
          <w:sz w:val="28"/>
          <w:szCs w:val="28"/>
          <w:rtl/>
        </w:rPr>
        <w:t xml:space="preserve">وتستخدم في المشاريع السريعة وابرج الكهرباء وفي التربة الثابتة والمعلومة الطبقات وتمتاز بسرعة الانجاز ولكن بقلة الكفائة بالنسبة لقوة التحمل االمطلوبة حيث ان صبها يكون في موقع معمل الكونكريت تنقل بعدها الى مواقع العمل للدق ، كما ان معدل اطوالها هو 12 متر ويمكن ان يضاف اليها مفصل لتكون اكثر طولا وحسبما يتطلب الموقع ، مقاطع هذه الركائز في الاغلب هي 28,50 سم </w:t>
      </w:r>
      <w:r w:rsidRPr="0070143C">
        <w:rPr>
          <w:sz w:val="28"/>
          <w:szCs w:val="28"/>
        </w:rPr>
        <w:t xml:space="preserve">x </w:t>
      </w:r>
      <w:r w:rsidRPr="0070143C">
        <w:rPr>
          <w:rFonts w:hint="cs"/>
          <w:sz w:val="28"/>
          <w:szCs w:val="28"/>
          <w:rtl/>
          <w:lang w:bidi="ar-IQ"/>
        </w:rPr>
        <w:t xml:space="preserve"> 28,50   و 30 </w:t>
      </w:r>
      <w:r w:rsidRPr="0070143C">
        <w:rPr>
          <w:sz w:val="28"/>
          <w:szCs w:val="28"/>
          <w:lang w:bidi="ar-IQ"/>
        </w:rPr>
        <w:t>x</w:t>
      </w:r>
      <w:r w:rsidRPr="0070143C">
        <w:rPr>
          <w:rFonts w:hint="cs"/>
          <w:sz w:val="28"/>
          <w:szCs w:val="28"/>
          <w:rtl/>
          <w:lang w:bidi="ar-IQ"/>
        </w:rPr>
        <w:t xml:space="preserve"> 30 سم .</w:t>
      </w:r>
    </w:p>
    <w:p w:rsidR="002B429E" w:rsidRPr="0070143C" w:rsidRDefault="000D1E59" w:rsidP="000D1E59">
      <w:pPr>
        <w:bidi/>
        <w:ind w:left="360"/>
        <w:rPr>
          <w:sz w:val="28"/>
          <w:szCs w:val="28"/>
          <w:rtl/>
          <w:lang w:bidi="ar-IQ"/>
        </w:rPr>
      </w:pPr>
      <w:r>
        <w:rPr>
          <w:rFonts w:hint="cs"/>
          <w:sz w:val="28"/>
          <w:szCs w:val="28"/>
          <w:rtl/>
          <w:lang w:bidi="ar-IQ"/>
        </w:rPr>
        <w:lastRenderedPageBreak/>
        <w:t xml:space="preserve">2. </w:t>
      </w:r>
      <w:r w:rsidR="002B429E" w:rsidRPr="00DC5B50">
        <w:rPr>
          <w:rFonts w:hint="cs"/>
          <w:b/>
          <w:bCs/>
          <w:i/>
          <w:iCs/>
          <w:sz w:val="32"/>
          <w:szCs w:val="32"/>
          <w:rtl/>
          <w:lang w:bidi="ar-IQ"/>
        </w:rPr>
        <w:t>ركائز الحفر</w:t>
      </w:r>
      <w:r w:rsidR="002B429E" w:rsidRPr="0070143C">
        <w:rPr>
          <w:rFonts w:hint="cs"/>
          <w:sz w:val="28"/>
          <w:szCs w:val="28"/>
          <w:rtl/>
          <w:lang w:bidi="ar-IQ"/>
        </w:rPr>
        <w:t xml:space="preserve"> </w:t>
      </w:r>
    </w:p>
    <w:p w:rsidR="004510CA" w:rsidRDefault="002146B1" w:rsidP="004510CA">
      <w:pPr>
        <w:bidi/>
        <w:ind w:left="360"/>
        <w:rPr>
          <w:sz w:val="28"/>
          <w:szCs w:val="28"/>
          <w:rtl/>
          <w:lang w:bidi="ar-IQ"/>
        </w:rPr>
      </w:pPr>
      <w:r>
        <w:rPr>
          <w:noProof/>
          <w:sz w:val="28"/>
          <w:szCs w:val="28"/>
          <w:rtl/>
        </w:rPr>
        <w:pict>
          <v:shapetype id="_x0000_t32" coordsize="21600,21600" o:spt="32" o:oned="t" path="m,l21600,21600e" filled="f">
            <v:path arrowok="t" fillok="f" o:connecttype="none"/>
            <o:lock v:ext="edit" shapetype="t"/>
          </v:shapetype>
          <v:shape id="_x0000_s2091" type="#_x0000_t32" style="position:absolute;left:0;text-align:left;margin-left:-26.8pt;margin-top:91.75pt;width:561.05pt;height:0;flip:x;z-index:251663360" o:connectortype="straight" strokecolor="#95b3d7" strokeweight="1pt">
            <v:shadow type="perspective" color="#243f60" opacity=".5" offset="1pt" offset2="-3pt"/>
            <w10:wrap anchorx="page"/>
          </v:shape>
        </w:pict>
      </w:r>
      <w:r w:rsidR="002B429E" w:rsidRPr="0070143C">
        <w:rPr>
          <w:rFonts w:hint="cs"/>
          <w:sz w:val="28"/>
          <w:szCs w:val="28"/>
          <w:rtl/>
          <w:lang w:bidi="ar-IQ"/>
        </w:rPr>
        <w:t>هذا النوع يعتمد على قاعدة الركيزة وليس على الاحتكاك لجدار الركيزة وعملها عبارة عن عمود كونكريتي يوضع بعد رفع التربة من الموقع لتملأ الحفرة بالكونكريت الاعتيادي بأستعمال سمنت مقاوم للاملاح مع استعمال مادة لتجفيف التربة المحفورة من المياه المتواجدة داخل الحفرة ، ويكون اقطار هذا النوع من الركائز ابتداءا من قطر 60 سم وتستمر لحد 180 سم وحسب المطلوب وهي في الوقت الحاضر غير متوفرة بشكل كبير وبطيئة العمل كما وينتج عنها كميات كبيرة من الاتربة في ساحة العمل.</w:t>
      </w:r>
    </w:p>
    <w:p w:rsidR="00BD7729" w:rsidRDefault="00BD7729" w:rsidP="00BD7729">
      <w:pPr>
        <w:bidi/>
        <w:ind w:left="360"/>
        <w:rPr>
          <w:sz w:val="28"/>
          <w:szCs w:val="28"/>
          <w:rtl/>
          <w:lang w:bidi="ar-IQ"/>
        </w:rPr>
      </w:pPr>
    </w:p>
    <w:p w:rsidR="00BD7729" w:rsidRDefault="00BD7729" w:rsidP="00BD7729">
      <w:pPr>
        <w:bidi/>
        <w:ind w:left="360"/>
        <w:rPr>
          <w:sz w:val="28"/>
          <w:szCs w:val="28"/>
          <w:rtl/>
          <w:lang w:bidi="ar-IQ"/>
        </w:rPr>
      </w:pPr>
    </w:p>
    <w:p w:rsidR="00BD7729" w:rsidRPr="0070143C" w:rsidRDefault="00BD7729" w:rsidP="00BD7729">
      <w:pPr>
        <w:bidi/>
        <w:ind w:left="360"/>
        <w:rPr>
          <w:sz w:val="28"/>
          <w:szCs w:val="28"/>
          <w:rtl/>
          <w:lang w:bidi="ar-IQ"/>
        </w:rPr>
      </w:pPr>
    </w:p>
    <w:p w:rsidR="002B429E" w:rsidRPr="0070143C" w:rsidRDefault="000D1E59" w:rsidP="000D1E59">
      <w:pPr>
        <w:bidi/>
        <w:ind w:left="360"/>
        <w:rPr>
          <w:b/>
          <w:bCs/>
          <w:sz w:val="28"/>
          <w:szCs w:val="28"/>
          <w:rtl/>
          <w:lang w:bidi="ar-IQ"/>
        </w:rPr>
      </w:pPr>
      <w:r>
        <w:rPr>
          <w:rFonts w:hint="cs"/>
          <w:b/>
          <w:bCs/>
          <w:sz w:val="28"/>
          <w:szCs w:val="28"/>
          <w:rtl/>
          <w:lang w:bidi="ar-IQ"/>
        </w:rPr>
        <w:t xml:space="preserve">3. </w:t>
      </w:r>
      <w:r w:rsidR="002B429E" w:rsidRPr="00DC5B50">
        <w:rPr>
          <w:rFonts w:hint="cs"/>
          <w:b/>
          <w:bCs/>
          <w:i/>
          <w:iCs/>
          <w:sz w:val="32"/>
          <w:szCs w:val="32"/>
          <w:rtl/>
          <w:lang w:bidi="ar-IQ"/>
        </w:rPr>
        <w:t>ركائز الصب الموقعي</w:t>
      </w:r>
      <w:r w:rsidR="002B429E" w:rsidRPr="0070143C">
        <w:rPr>
          <w:rFonts w:hint="cs"/>
          <w:b/>
          <w:bCs/>
          <w:sz w:val="28"/>
          <w:szCs w:val="28"/>
          <w:rtl/>
          <w:lang w:bidi="ar-IQ"/>
        </w:rPr>
        <w:t xml:space="preserve"> </w:t>
      </w:r>
      <w:r w:rsidR="005547DB">
        <w:rPr>
          <w:rFonts w:hint="cs"/>
          <w:b/>
          <w:bCs/>
          <w:sz w:val="28"/>
          <w:szCs w:val="28"/>
          <w:rtl/>
          <w:lang w:bidi="ar-IQ"/>
        </w:rPr>
        <w:t>(</w:t>
      </w:r>
      <w:r w:rsidR="005547DB">
        <w:rPr>
          <w:b/>
          <w:bCs/>
          <w:sz w:val="28"/>
          <w:szCs w:val="28"/>
          <w:lang w:bidi="ar-IQ"/>
        </w:rPr>
        <w:t>franki pile</w:t>
      </w:r>
      <w:r w:rsidR="005547DB">
        <w:rPr>
          <w:rFonts w:hint="cs"/>
          <w:b/>
          <w:bCs/>
          <w:sz w:val="28"/>
          <w:szCs w:val="28"/>
          <w:rtl/>
          <w:lang w:bidi="ar-IQ"/>
        </w:rPr>
        <w:t>)</w:t>
      </w:r>
    </w:p>
    <w:p w:rsidR="00BD7729" w:rsidRDefault="002B429E" w:rsidP="005547DB">
      <w:pPr>
        <w:bidi/>
        <w:ind w:left="360"/>
        <w:rPr>
          <w:sz w:val="28"/>
          <w:szCs w:val="28"/>
          <w:lang w:bidi="ar-IQ"/>
        </w:rPr>
      </w:pPr>
      <w:r w:rsidRPr="0070143C">
        <w:rPr>
          <w:rFonts w:hint="cs"/>
          <w:sz w:val="28"/>
          <w:szCs w:val="28"/>
          <w:rtl/>
          <w:lang w:bidi="ar-IQ"/>
        </w:rPr>
        <w:t>وهي الطريقة الاكثر</w:t>
      </w:r>
      <w:r w:rsidR="0018534D">
        <w:rPr>
          <w:rFonts w:hint="cs"/>
          <w:sz w:val="28"/>
          <w:szCs w:val="28"/>
          <w:rtl/>
          <w:lang w:bidi="ar-IQ"/>
        </w:rPr>
        <w:t>ملائمة</w:t>
      </w:r>
      <w:r w:rsidRPr="0070143C">
        <w:rPr>
          <w:rFonts w:hint="cs"/>
          <w:sz w:val="28"/>
          <w:szCs w:val="28"/>
          <w:rtl/>
          <w:lang w:bidi="ar-IQ"/>
        </w:rPr>
        <w:t xml:space="preserve"> واستعمالا في العراق وهي عبارة عن دق انبوب حديدي مجوف خلال الطرق الداخلي فيه حيث ينتج عن ذلك في اسفل الركيزة قاعدة عريضة من الكونكريت وتسليح بطول الركيزة وتسمى (طريقة فرنكي بايل ) وادناه شرح مفصل عن هذه الطريقة :</w:t>
      </w:r>
    </w:p>
    <w:p w:rsidR="0018534D" w:rsidRDefault="00BE59E4" w:rsidP="0018534D">
      <w:pPr>
        <w:bidi/>
        <w:ind w:left="360"/>
        <w:rPr>
          <w:sz w:val="28"/>
          <w:szCs w:val="28"/>
          <w:lang w:bidi="ar-IQ"/>
        </w:rPr>
      </w:pPr>
      <w:r w:rsidRPr="00BE59E4">
        <w:rPr>
          <w:noProof/>
          <w:sz w:val="28"/>
          <w:szCs w:val="28"/>
          <w:rtl/>
        </w:rPr>
        <w:drawing>
          <wp:inline distT="0" distB="0" distL="0" distR="0">
            <wp:extent cx="5543550" cy="3117835"/>
            <wp:effectExtent l="0" t="0" r="0" b="0"/>
            <wp:docPr id="23" name="Picture 22" descr="201109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5530.jpg"/>
                    <pic:cNvPicPr/>
                  </pic:nvPicPr>
                  <pic:blipFill>
                    <a:blip r:embed="rId25" cstate="print">
                      <a:lum bright="40000" contrast="-40000"/>
                    </a:blip>
                    <a:stretch>
                      <a:fillRect/>
                    </a:stretch>
                  </pic:blipFill>
                  <pic:spPr>
                    <a:xfrm>
                      <a:off x="0" y="0"/>
                      <a:ext cx="5543962" cy="3118067"/>
                    </a:xfrm>
                    <a:prstGeom prst="rect">
                      <a:avLst/>
                    </a:prstGeom>
                    <a:effectLst>
                      <a:softEdge rad="635000"/>
                    </a:effectLst>
                  </pic:spPr>
                </pic:pic>
              </a:graphicData>
            </a:graphic>
          </wp:inline>
        </w:drawing>
      </w:r>
    </w:p>
    <w:p w:rsidR="0018534D" w:rsidRPr="0018534D" w:rsidRDefault="0018534D" w:rsidP="0018534D">
      <w:pPr>
        <w:bidi/>
        <w:ind w:left="360"/>
        <w:jc w:val="center"/>
        <w:rPr>
          <w:sz w:val="36"/>
          <w:szCs w:val="36"/>
          <w:lang w:bidi="ar-IQ"/>
        </w:rPr>
      </w:pPr>
      <w:r>
        <w:rPr>
          <w:sz w:val="36"/>
          <w:szCs w:val="36"/>
          <w:lang w:bidi="ar-IQ"/>
        </w:rPr>
        <w:lastRenderedPageBreak/>
        <w:t>FRANKI PILE MA</w:t>
      </w:r>
      <w:r w:rsidR="000906DF">
        <w:rPr>
          <w:sz w:val="36"/>
          <w:szCs w:val="36"/>
          <w:lang w:bidi="ar-IQ"/>
        </w:rPr>
        <w:t>CHINE</w:t>
      </w:r>
    </w:p>
    <w:p w:rsidR="002301E1" w:rsidRPr="00956034" w:rsidRDefault="0018534D" w:rsidP="00956034">
      <w:pPr>
        <w:shd w:val="clear" w:color="auto" w:fill="FFFFFF"/>
        <w:bidi/>
        <w:spacing w:before="100" w:beforeAutospacing="1" w:after="100" w:afterAutospacing="1" w:line="360" w:lineRule="auto"/>
        <w:rPr>
          <w:rFonts w:ascii="Verdana" w:hAnsi="Verdana"/>
          <w:b/>
          <w:bCs/>
          <w:color w:val="000000"/>
          <w:sz w:val="28"/>
          <w:szCs w:val="28"/>
          <w:lang w:bidi="ar-IQ"/>
        </w:rPr>
      </w:pPr>
      <w:r w:rsidRPr="0018534D">
        <w:rPr>
          <w:rFonts w:ascii="Verdana" w:hAnsi="Verdana" w:hint="cs"/>
          <w:b/>
          <w:bCs/>
          <w:color w:val="000000"/>
          <w:sz w:val="28"/>
          <w:szCs w:val="28"/>
          <w:rtl/>
        </w:rPr>
        <w:t>1</w:t>
      </w:r>
      <w:r w:rsidRPr="0018534D">
        <w:rPr>
          <w:rFonts w:ascii="Verdana" w:hAnsi="Verdana"/>
          <w:b/>
          <w:bCs/>
          <w:color w:val="000000"/>
          <w:sz w:val="28"/>
          <w:szCs w:val="28"/>
          <w:rtl/>
        </w:rPr>
        <w:t>-</w:t>
      </w:r>
      <w:r>
        <w:rPr>
          <w:rFonts w:ascii="Verdana" w:hAnsi="Verdana"/>
          <w:b/>
          <w:bCs/>
          <w:color w:val="000000"/>
          <w:sz w:val="28"/>
          <w:szCs w:val="28"/>
          <w:rtl/>
        </w:rPr>
        <w:t xml:space="preserve"> </w:t>
      </w:r>
      <w:r w:rsidR="007D6560" w:rsidRPr="0018534D">
        <w:rPr>
          <w:rFonts w:ascii="Verdana" w:hAnsi="Verdana"/>
          <w:b/>
          <w:bCs/>
          <w:color w:val="000000"/>
          <w:sz w:val="28"/>
          <w:szCs w:val="28"/>
          <w:rtl/>
        </w:rPr>
        <w:t>تثبت ماكنة دق الركيزه على الموقع المطلوب ويثبت انبوب حديد بطول يحدده الطول المطلوب بالركيزه</w:t>
      </w:r>
      <w:r w:rsidR="007D6560" w:rsidRPr="0018534D">
        <w:rPr>
          <w:rFonts w:ascii="Verdana" w:hAnsi="Verdana"/>
          <w:b/>
          <w:bCs/>
          <w:color w:val="000000"/>
          <w:sz w:val="28"/>
          <w:szCs w:val="28"/>
          <w:rtl/>
        </w:rPr>
        <w:br/>
      </w:r>
      <w:r w:rsidRPr="0018534D">
        <w:rPr>
          <w:rFonts w:ascii="Verdana" w:hAnsi="Verdana" w:hint="cs"/>
          <w:b/>
          <w:bCs/>
          <w:color w:val="000000"/>
          <w:sz w:val="28"/>
          <w:szCs w:val="28"/>
          <w:rtl/>
        </w:rPr>
        <w:t>2</w:t>
      </w:r>
      <w:r w:rsidR="007D6560" w:rsidRPr="0018534D">
        <w:rPr>
          <w:rFonts w:ascii="Verdana" w:hAnsi="Verdana"/>
          <w:b/>
          <w:bCs/>
          <w:color w:val="000000"/>
          <w:sz w:val="28"/>
          <w:szCs w:val="28"/>
          <w:rtl/>
        </w:rPr>
        <w:t xml:space="preserve">-يتم أدخال مطرقه حديديه بوزن تحدده خواص التربه ثم يتم الطرق داخل الانبوب حيث يتم نزول الانبوب عند الطرق شيئا فشيئا (حيث يتم اضافة مادة الركام الخشن لتوفير ارضيه او قاعده اسفل خرسانة الركيزه ) ويستمر الطرق واضافة الركام الخشن حتى تصل الى العمق المطلوب مضافا له مسافه بحدود1.5 متر </w:t>
      </w:r>
      <w:r w:rsidR="007D6560" w:rsidRPr="0018534D">
        <w:rPr>
          <w:rFonts w:ascii="Verdana" w:hAnsi="Verdana"/>
          <w:b/>
          <w:bCs/>
          <w:color w:val="000000"/>
          <w:sz w:val="28"/>
          <w:szCs w:val="28"/>
          <w:rtl/>
        </w:rPr>
        <w:br/>
        <w:t>3-يتم سحب النبوب الحديدي قليلا وتضاف مادة الركام الخشن ويتم الطرق لغرض توفير قاعدة لاضافة الخرسانه</w:t>
      </w:r>
      <w:r w:rsidR="007D6560" w:rsidRPr="0018534D">
        <w:rPr>
          <w:rFonts w:ascii="Verdana" w:hAnsi="Verdana"/>
          <w:b/>
          <w:bCs/>
          <w:color w:val="000000"/>
          <w:sz w:val="28"/>
          <w:szCs w:val="28"/>
          <w:rtl/>
        </w:rPr>
        <w:br/>
        <w:t>4-تضاف الخرسانه وبنسبة ماء قليله تصل الى 0.3 ويتم الطرق بواسطة المطرقه لتوفير قاعده كونكريتيه للركيزه</w:t>
      </w:r>
      <w:r w:rsidR="007D6560" w:rsidRPr="0018534D">
        <w:rPr>
          <w:rFonts w:ascii="Verdana" w:hAnsi="Verdana"/>
          <w:b/>
          <w:bCs/>
          <w:color w:val="000000"/>
          <w:sz w:val="28"/>
          <w:szCs w:val="28"/>
          <w:rtl/>
        </w:rPr>
        <w:br/>
        <w:t xml:space="preserve">5-يرفع الانبوب الحديدي قليلا ويتم انزال حديد التسليح وحسب التصميم المصادق </w:t>
      </w:r>
      <w:r w:rsidR="007D6560" w:rsidRPr="0018534D">
        <w:rPr>
          <w:rFonts w:ascii="Verdana" w:hAnsi="Verdana"/>
          <w:b/>
          <w:bCs/>
          <w:color w:val="000000"/>
          <w:sz w:val="28"/>
          <w:szCs w:val="28"/>
          <w:rtl/>
        </w:rPr>
        <w:br/>
        <w:t>6-يتم انزال الخرسانه ويتم طرقها بالتدريج وصولا للمنسوب المطلوب</w:t>
      </w:r>
      <w:r w:rsidR="00ED4337">
        <w:rPr>
          <w:rFonts w:ascii="Verdana" w:hAnsi="Verdana" w:hint="cs"/>
          <w:b/>
          <w:bCs/>
          <w:color w:val="000000"/>
          <w:sz w:val="28"/>
          <w:szCs w:val="28"/>
          <w:rtl/>
          <w:lang w:bidi="ar-IQ"/>
        </w:rPr>
        <w:t xml:space="preserve"> </w:t>
      </w:r>
      <w:r w:rsidR="00BE59E4">
        <w:rPr>
          <w:rFonts w:ascii="Arial" w:hAnsi="Arial"/>
          <w:b/>
          <w:bCs/>
          <w:noProof/>
          <w:color w:val="000000"/>
        </w:rPr>
        <w:drawing>
          <wp:inline distT="0" distB="0" distL="0" distR="0">
            <wp:extent cx="5535726" cy="4366206"/>
            <wp:effectExtent l="76200" t="38100" r="64974" b="15294"/>
            <wp:docPr id="7" name="Picture 6"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26" cstate="print">
                      <a:lum bright="-10000" contrast="20000"/>
                    </a:blip>
                    <a:stretch>
                      <a:fillRect/>
                    </a:stretch>
                  </pic:blipFill>
                  <pic:spPr>
                    <a:xfrm>
                      <a:off x="0" y="0"/>
                      <a:ext cx="5536756" cy="4367018"/>
                    </a:xfrm>
                    <a:prstGeom prst="rect">
                      <a:avLst/>
                    </a:prstGeom>
                    <a:effectLst>
                      <a:glow rad="63500">
                        <a:schemeClr val="accent1">
                          <a:satMod val="175000"/>
                          <a:alpha val="40000"/>
                        </a:schemeClr>
                      </a:glow>
                    </a:effectLst>
                  </pic:spPr>
                </pic:pic>
              </a:graphicData>
            </a:graphic>
          </wp:inline>
        </w:drawing>
      </w:r>
    </w:p>
    <w:tbl>
      <w:tblPr>
        <w:tblStyle w:val="TableGrid"/>
        <w:bidiVisual/>
        <w:tblW w:w="0" w:type="auto"/>
        <w:tblInd w:w="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1"/>
        <w:gridCol w:w="6031"/>
      </w:tblGrid>
      <w:tr w:rsidR="002B741F" w:rsidTr="00DD5314">
        <w:trPr>
          <w:trHeight w:val="563"/>
        </w:trPr>
        <w:tc>
          <w:tcPr>
            <w:tcW w:w="4551" w:type="dxa"/>
            <w:shd w:val="clear" w:color="auto" w:fill="C2D69B" w:themeFill="accent3" w:themeFillTint="99"/>
          </w:tcPr>
          <w:p w:rsidR="002B741F" w:rsidRDefault="002146B1" w:rsidP="00ED4337">
            <w:pPr>
              <w:bidi/>
              <w:rPr>
                <w:rFonts w:hint="cs"/>
                <w:b/>
                <w:bCs/>
                <w:i/>
                <w:iCs/>
                <w:sz w:val="28"/>
                <w:szCs w:val="28"/>
                <w:u w:val="single"/>
                <w:rtl/>
                <w:lang w:bidi="ar-IQ"/>
              </w:rPr>
            </w:pPr>
            <w:r w:rsidRPr="002146B1">
              <w:rPr>
                <w:b/>
                <w:bCs/>
                <w:i/>
                <w:iCs/>
                <w:sz w:val="28"/>
                <w:szCs w:val="28"/>
                <w:u w:val="single"/>
                <w:lang w:bidi="ar-IQ"/>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7.25pt;height:19.5pt" adj="5665" fillcolor="black">
                  <v:shadow color="#868686"/>
                  <v:textpath style="font-family:&quot;Impact&quot;;font-size:16pt;v-text-kern:t" trim="t" fitpath="t" xscale="f" string="الركائز الكونكريتية بطريقة فرنكي بايل"/>
                </v:shape>
              </w:pict>
            </w:r>
          </w:p>
          <w:p w:rsidR="00ED4337" w:rsidRPr="001C6BC0" w:rsidRDefault="00ED4337" w:rsidP="00ED4337">
            <w:pPr>
              <w:bidi/>
              <w:jc w:val="both"/>
              <w:rPr>
                <w:color w:val="0070C0"/>
                <w:sz w:val="26"/>
                <w:szCs w:val="26"/>
                <w:rtl/>
                <w:lang w:bidi="ar-IQ"/>
              </w:rPr>
            </w:pPr>
            <w:r w:rsidRPr="001C6BC0">
              <w:rPr>
                <w:rFonts w:hint="eastAsia"/>
                <w:color w:val="0070C0"/>
                <w:sz w:val="26"/>
                <w:szCs w:val="26"/>
                <w:rtl/>
                <w:lang w:bidi="ar-IQ"/>
              </w:rPr>
              <w:t>يتألف</w:t>
            </w:r>
            <w:r w:rsidRPr="001C6BC0">
              <w:rPr>
                <w:color w:val="0070C0"/>
                <w:sz w:val="26"/>
                <w:szCs w:val="26"/>
                <w:rtl/>
                <w:lang w:bidi="ar-IQ"/>
              </w:rPr>
              <w:t xml:space="preserve"> </w:t>
            </w:r>
            <w:r w:rsidRPr="001C6BC0">
              <w:rPr>
                <w:rFonts w:hint="eastAsia"/>
                <w:color w:val="0070C0"/>
                <w:sz w:val="26"/>
                <w:szCs w:val="26"/>
                <w:rtl/>
                <w:lang w:bidi="ar-IQ"/>
              </w:rPr>
              <w:t>هذا</w:t>
            </w:r>
            <w:r w:rsidRPr="001C6BC0">
              <w:rPr>
                <w:color w:val="0070C0"/>
                <w:sz w:val="26"/>
                <w:szCs w:val="26"/>
                <w:rtl/>
                <w:lang w:bidi="ar-IQ"/>
              </w:rPr>
              <w:t xml:space="preserve"> </w:t>
            </w:r>
            <w:r w:rsidRPr="001C6BC0">
              <w:rPr>
                <w:rFonts w:hint="eastAsia"/>
                <w:color w:val="0070C0"/>
                <w:sz w:val="26"/>
                <w:szCs w:val="26"/>
                <w:rtl/>
                <w:lang w:bidi="ar-IQ"/>
              </w:rPr>
              <w:t>النظام</w:t>
            </w:r>
            <w:r w:rsidRPr="001C6BC0">
              <w:rPr>
                <w:color w:val="0070C0"/>
                <w:sz w:val="26"/>
                <w:szCs w:val="26"/>
                <w:rtl/>
                <w:lang w:bidi="ar-IQ"/>
              </w:rPr>
              <w:t xml:space="preserve"> </w:t>
            </w:r>
            <w:r w:rsidRPr="001C6BC0">
              <w:rPr>
                <w:rFonts w:hint="eastAsia"/>
                <w:color w:val="0070C0"/>
                <w:sz w:val="26"/>
                <w:szCs w:val="26"/>
                <w:rtl/>
                <w:lang w:bidi="ar-IQ"/>
              </w:rPr>
              <w:t>من</w:t>
            </w:r>
            <w:r w:rsidRPr="001C6BC0">
              <w:rPr>
                <w:color w:val="0070C0"/>
                <w:sz w:val="26"/>
                <w:szCs w:val="26"/>
                <w:rtl/>
                <w:lang w:bidi="ar-IQ"/>
              </w:rPr>
              <w:t xml:space="preserve"> </w:t>
            </w:r>
            <w:r w:rsidRPr="001C6BC0">
              <w:rPr>
                <w:rFonts w:hint="eastAsia"/>
                <w:color w:val="0070C0"/>
                <w:sz w:val="26"/>
                <w:szCs w:val="26"/>
                <w:rtl/>
                <w:lang w:bidi="ar-IQ"/>
              </w:rPr>
              <w:t>انبوب</w:t>
            </w:r>
            <w:r w:rsidRPr="001C6BC0">
              <w:rPr>
                <w:color w:val="0070C0"/>
                <w:sz w:val="26"/>
                <w:szCs w:val="26"/>
                <w:rtl/>
                <w:lang w:bidi="ar-IQ"/>
              </w:rPr>
              <w:t xml:space="preserve"> </w:t>
            </w:r>
            <w:r w:rsidRPr="001C6BC0">
              <w:rPr>
                <w:rFonts w:hint="eastAsia"/>
                <w:color w:val="0070C0"/>
                <w:sz w:val="26"/>
                <w:szCs w:val="26"/>
                <w:rtl/>
                <w:lang w:bidi="ar-IQ"/>
              </w:rPr>
              <w:t>حديدي</w:t>
            </w:r>
            <w:r w:rsidRPr="001C6BC0">
              <w:rPr>
                <w:color w:val="0070C0"/>
                <w:sz w:val="26"/>
                <w:szCs w:val="26"/>
                <w:rtl/>
                <w:lang w:bidi="ar-IQ"/>
              </w:rPr>
              <w:t xml:space="preserve"> </w:t>
            </w:r>
            <w:r w:rsidRPr="001C6BC0">
              <w:rPr>
                <w:rFonts w:hint="eastAsia"/>
                <w:color w:val="0070C0"/>
                <w:sz w:val="26"/>
                <w:szCs w:val="26"/>
                <w:rtl/>
                <w:lang w:bidi="ar-IQ"/>
              </w:rPr>
              <w:t>مجوف</w:t>
            </w:r>
            <w:r>
              <w:rPr>
                <w:rFonts w:hint="cs"/>
                <w:color w:val="0070C0"/>
                <w:sz w:val="26"/>
                <w:szCs w:val="26"/>
                <w:rtl/>
                <w:lang w:bidi="ar-IQ"/>
              </w:rPr>
              <w:t xml:space="preserve"> </w:t>
            </w:r>
            <w:r w:rsidRPr="001C6BC0">
              <w:rPr>
                <w:rFonts w:hint="eastAsia"/>
                <w:color w:val="0070C0"/>
                <w:sz w:val="26"/>
                <w:szCs w:val="26"/>
                <w:rtl/>
                <w:lang w:bidi="ar-IQ"/>
              </w:rPr>
              <w:t>مثبت</w:t>
            </w:r>
            <w:r w:rsidRPr="001C6BC0">
              <w:rPr>
                <w:color w:val="0070C0"/>
                <w:sz w:val="26"/>
                <w:szCs w:val="26"/>
                <w:rtl/>
                <w:lang w:bidi="ar-IQ"/>
              </w:rPr>
              <w:t xml:space="preserve"> </w:t>
            </w:r>
            <w:r w:rsidRPr="001C6BC0">
              <w:rPr>
                <w:rFonts w:hint="eastAsia"/>
                <w:color w:val="0070C0"/>
                <w:sz w:val="26"/>
                <w:szCs w:val="26"/>
                <w:rtl/>
                <w:lang w:bidi="ar-IQ"/>
              </w:rPr>
              <w:t>عموديا</w:t>
            </w:r>
            <w:r w:rsidRPr="001C6BC0">
              <w:rPr>
                <w:color w:val="0070C0"/>
                <w:sz w:val="26"/>
                <w:szCs w:val="26"/>
                <w:rtl/>
                <w:lang w:bidi="ar-IQ"/>
              </w:rPr>
              <w:t xml:space="preserve"> </w:t>
            </w:r>
            <w:r w:rsidRPr="001C6BC0">
              <w:rPr>
                <w:rFonts w:hint="eastAsia"/>
                <w:color w:val="0070C0"/>
                <w:sz w:val="26"/>
                <w:szCs w:val="26"/>
                <w:rtl/>
                <w:lang w:bidi="ar-IQ"/>
              </w:rPr>
              <w:t>بواسطة</w:t>
            </w:r>
            <w:r w:rsidRPr="001C6BC0">
              <w:rPr>
                <w:color w:val="0070C0"/>
                <w:sz w:val="26"/>
                <w:szCs w:val="26"/>
                <w:rtl/>
                <w:lang w:bidi="ar-IQ"/>
              </w:rPr>
              <w:t xml:space="preserve"> </w:t>
            </w:r>
            <w:r w:rsidRPr="001C6BC0">
              <w:rPr>
                <w:rFonts w:hint="eastAsia"/>
                <w:color w:val="0070C0"/>
                <w:sz w:val="26"/>
                <w:szCs w:val="26"/>
                <w:rtl/>
                <w:lang w:bidi="ar-IQ"/>
              </w:rPr>
              <w:t>مرفاع</w:t>
            </w:r>
            <w:r w:rsidRPr="001C6BC0">
              <w:rPr>
                <w:color w:val="0070C0"/>
                <w:sz w:val="26"/>
                <w:szCs w:val="26"/>
                <w:rtl/>
                <w:lang w:bidi="ar-IQ"/>
              </w:rPr>
              <w:t xml:space="preserve"> </w:t>
            </w:r>
            <w:r w:rsidRPr="001C6BC0">
              <w:rPr>
                <w:rFonts w:hint="eastAsia"/>
                <w:color w:val="0070C0"/>
                <w:sz w:val="26"/>
                <w:szCs w:val="26"/>
                <w:rtl/>
                <w:lang w:bidi="ar-IQ"/>
              </w:rPr>
              <w:t>و</w:t>
            </w:r>
            <w:r w:rsidRPr="001C6BC0">
              <w:rPr>
                <w:color w:val="0070C0"/>
                <w:sz w:val="26"/>
                <w:szCs w:val="26"/>
                <w:rtl/>
                <w:lang w:bidi="ar-IQ"/>
              </w:rPr>
              <w:t xml:space="preserve"> </w:t>
            </w:r>
            <w:r w:rsidRPr="001C6BC0">
              <w:rPr>
                <w:rFonts w:hint="eastAsia"/>
                <w:color w:val="0070C0"/>
                <w:sz w:val="26"/>
                <w:szCs w:val="26"/>
                <w:rtl/>
                <w:lang w:bidi="ar-IQ"/>
              </w:rPr>
              <w:t>في</w:t>
            </w:r>
            <w:r w:rsidRPr="001C6BC0">
              <w:rPr>
                <w:color w:val="0070C0"/>
                <w:sz w:val="26"/>
                <w:szCs w:val="26"/>
                <w:rtl/>
                <w:lang w:bidi="ar-IQ"/>
              </w:rPr>
              <w:t xml:space="preserve"> </w:t>
            </w:r>
            <w:r w:rsidRPr="001C6BC0">
              <w:rPr>
                <w:rFonts w:hint="eastAsia"/>
                <w:color w:val="0070C0"/>
                <w:sz w:val="26"/>
                <w:szCs w:val="26"/>
                <w:rtl/>
                <w:lang w:bidi="ar-IQ"/>
              </w:rPr>
              <w:t>النهاية</w:t>
            </w:r>
            <w:r w:rsidRPr="001C6BC0">
              <w:rPr>
                <w:color w:val="0070C0"/>
                <w:sz w:val="26"/>
                <w:szCs w:val="26"/>
                <w:rtl/>
                <w:lang w:bidi="ar-IQ"/>
              </w:rPr>
              <w:t xml:space="preserve"> </w:t>
            </w:r>
            <w:r w:rsidRPr="001C6BC0">
              <w:rPr>
                <w:rFonts w:hint="eastAsia"/>
                <w:color w:val="0070C0"/>
                <w:sz w:val="26"/>
                <w:szCs w:val="26"/>
                <w:rtl/>
                <w:lang w:bidi="ar-IQ"/>
              </w:rPr>
              <w:t>السفلى</w:t>
            </w:r>
            <w:r w:rsidRPr="001C6BC0">
              <w:rPr>
                <w:color w:val="0070C0"/>
                <w:sz w:val="26"/>
                <w:szCs w:val="26"/>
                <w:rtl/>
                <w:lang w:bidi="ar-IQ"/>
              </w:rPr>
              <w:t xml:space="preserve"> </w:t>
            </w:r>
            <w:r w:rsidRPr="001C6BC0">
              <w:rPr>
                <w:rFonts w:hint="eastAsia"/>
                <w:color w:val="0070C0"/>
                <w:sz w:val="26"/>
                <w:szCs w:val="26"/>
                <w:rtl/>
                <w:lang w:bidi="ar-IQ"/>
              </w:rPr>
              <w:t>تتصل</w:t>
            </w:r>
            <w:r w:rsidRPr="001C6BC0">
              <w:rPr>
                <w:color w:val="0070C0"/>
                <w:sz w:val="26"/>
                <w:szCs w:val="26"/>
                <w:rtl/>
                <w:lang w:bidi="ar-IQ"/>
              </w:rPr>
              <w:t xml:space="preserve"> </w:t>
            </w:r>
            <w:r w:rsidRPr="001C6BC0">
              <w:rPr>
                <w:rFonts w:hint="eastAsia"/>
                <w:color w:val="0070C0"/>
                <w:sz w:val="26"/>
                <w:szCs w:val="26"/>
                <w:rtl/>
                <w:lang w:bidi="ar-IQ"/>
              </w:rPr>
              <w:t>القاعدة</w:t>
            </w:r>
            <w:r w:rsidRPr="001C6BC0">
              <w:rPr>
                <w:color w:val="0070C0"/>
                <w:sz w:val="26"/>
                <w:szCs w:val="26"/>
                <w:rtl/>
                <w:lang w:bidi="ar-IQ"/>
              </w:rPr>
              <w:t xml:space="preserve"> </w:t>
            </w:r>
            <w:r w:rsidRPr="001C6BC0">
              <w:rPr>
                <w:rFonts w:hint="eastAsia"/>
                <w:color w:val="0070C0"/>
                <w:sz w:val="26"/>
                <w:szCs w:val="26"/>
                <w:rtl/>
                <w:lang w:bidi="ar-IQ"/>
              </w:rPr>
              <w:t>بالارض</w:t>
            </w:r>
            <w:r w:rsidRPr="001C6BC0">
              <w:rPr>
                <w:color w:val="0070C0"/>
                <w:sz w:val="26"/>
                <w:szCs w:val="26"/>
                <w:rtl/>
                <w:lang w:bidi="ar-IQ"/>
              </w:rPr>
              <w:t xml:space="preserve"> </w:t>
            </w:r>
            <w:r w:rsidRPr="001C6BC0">
              <w:rPr>
                <w:rFonts w:hint="eastAsia"/>
                <w:color w:val="0070C0"/>
                <w:sz w:val="26"/>
                <w:szCs w:val="26"/>
                <w:rtl/>
                <w:lang w:bidi="ar-IQ"/>
              </w:rPr>
              <w:t>في</w:t>
            </w:r>
            <w:r w:rsidRPr="001C6BC0">
              <w:rPr>
                <w:color w:val="0070C0"/>
                <w:sz w:val="26"/>
                <w:szCs w:val="26"/>
                <w:rtl/>
                <w:lang w:bidi="ar-IQ"/>
              </w:rPr>
              <w:t xml:space="preserve"> </w:t>
            </w:r>
            <w:r w:rsidRPr="001C6BC0">
              <w:rPr>
                <w:rFonts w:hint="eastAsia"/>
                <w:color w:val="0070C0"/>
                <w:sz w:val="26"/>
                <w:szCs w:val="26"/>
                <w:rtl/>
                <w:lang w:bidi="ar-IQ"/>
              </w:rPr>
              <w:t>المنطقة</w:t>
            </w:r>
            <w:r w:rsidRPr="001C6BC0">
              <w:rPr>
                <w:color w:val="0070C0"/>
                <w:sz w:val="26"/>
                <w:szCs w:val="26"/>
                <w:rtl/>
                <w:lang w:bidi="ar-IQ"/>
              </w:rPr>
              <w:t xml:space="preserve"> </w:t>
            </w:r>
            <w:r w:rsidRPr="001C6BC0">
              <w:rPr>
                <w:rFonts w:hint="eastAsia"/>
                <w:color w:val="0070C0"/>
                <w:sz w:val="26"/>
                <w:szCs w:val="26"/>
                <w:rtl/>
                <w:lang w:bidi="ar-IQ"/>
              </w:rPr>
              <w:t>التي</w:t>
            </w:r>
            <w:r w:rsidRPr="001C6BC0">
              <w:rPr>
                <w:color w:val="0070C0"/>
                <w:sz w:val="26"/>
                <w:szCs w:val="26"/>
                <w:rtl/>
                <w:lang w:bidi="ar-IQ"/>
              </w:rPr>
              <w:t xml:space="preserve"> </w:t>
            </w:r>
            <w:r w:rsidRPr="001C6BC0">
              <w:rPr>
                <w:rFonts w:hint="eastAsia"/>
                <w:color w:val="0070C0"/>
                <w:sz w:val="26"/>
                <w:szCs w:val="26"/>
                <w:rtl/>
                <w:lang w:bidi="ar-IQ"/>
              </w:rPr>
              <w:t>يتعين</w:t>
            </w:r>
            <w:r w:rsidRPr="001C6BC0">
              <w:rPr>
                <w:color w:val="0070C0"/>
                <w:sz w:val="26"/>
                <w:szCs w:val="26"/>
                <w:rtl/>
                <w:lang w:bidi="ar-IQ"/>
              </w:rPr>
              <w:t xml:space="preserve"> </w:t>
            </w:r>
            <w:r w:rsidRPr="001C6BC0">
              <w:rPr>
                <w:rFonts w:hint="eastAsia"/>
                <w:color w:val="0070C0"/>
                <w:sz w:val="26"/>
                <w:szCs w:val="26"/>
                <w:rtl/>
                <w:lang w:bidi="ar-IQ"/>
              </w:rPr>
              <w:t>فيها</w:t>
            </w:r>
            <w:r w:rsidRPr="001C6BC0">
              <w:rPr>
                <w:color w:val="0070C0"/>
                <w:sz w:val="26"/>
                <w:szCs w:val="26"/>
                <w:rtl/>
                <w:lang w:bidi="ar-IQ"/>
              </w:rPr>
              <w:t xml:space="preserve"> </w:t>
            </w:r>
            <w:r w:rsidRPr="001C6BC0">
              <w:rPr>
                <w:rFonts w:hint="eastAsia"/>
                <w:color w:val="0070C0"/>
                <w:sz w:val="26"/>
                <w:szCs w:val="26"/>
                <w:rtl/>
                <w:lang w:bidi="ar-IQ"/>
              </w:rPr>
              <w:t>غرز</w:t>
            </w:r>
            <w:r w:rsidRPr="001C6BC0">
              <w:rPr>
                <w:color w:val="0070C0"/>
                <w:sz w:val="26"/>
                <w:szCs w:val="26"/>
                <w:rtl/>
                <w:lang w:bidi="ar-IQ"/>
              </w:rPr>
              <w:t xml:space="preserve"> </w:t>
            </w:r>
            <w:r w:rsidRPr="001C6BC0">
              <w:rPr>
                <w:rFonts w:hint="eastAsia"/>
                <w:color w:val="0070C0"/>
                <w:sz w:val="26"/>
                <w:szCs w:val="26"/>
                <w:rtl/>
                <w:lang w:bidi="ar-IQ"/>
              </w:rPr>
              <w:t>الركيزة</w:t>
            </w:r>
            <w:r w:rsidRPr="001C6BC0">
              <w:rPr>
                <w:color w:val="0070C0"/>
                <w:sz w:val="26"/>
                <w:szCs w:val="26"/>
                <w:rtl/>
                <w:lang w:bidi="ar-IQ"/>
              </w:rPr>
              <w:t>.</w:t>
            </w:r>
            <w:r w:rsidRPr="001C6BC0">
              <w:rPr>
                <w:rFonts w:hint="eastAsia"/>
                <w:color w:val="0070C0"/>
                <w:sz w:val="26"/>
                <w:szCs w:val="26"/>
                <w:rtl/>
                <w:lang w:bidi="ar-IQ"/>
              </w:rPr>
              <w:t>توضع</w:t>
            </w:r>
            <w:r w:rsidRPr="001C6BC0">
              <w:rPr>
                <w:color w:val="0070C0"/>
                <w:sz w:val="26"/>
                <w:szCs w:val="26"/>
                <w:rtl/>
                <w:lang w:bidi="ar-IQ"/>
              </w:rPr>
              <w:t xml:space="preserve"> </w:t>
            </w:r>
            <w:r w:rsidRPr="001C6BC0">
              <w:rPr>
                <w:rFonts w:hint="eastAsia"/>
                <w:color w:val="0070C0"/>
                <w:sz w:val="26"/>
                <w:szCs w:val="26"/>
                <w:rtl/>
                <w:lang w:bidi="ar-IQ"/>
              </w:rPr>
              <w:t>كمية</w:t>
            </w:r>
            <w:r w:rsidRPr="001C6BC0">
              <w:rPr>
                <w:color w:val="0070C0"/>
                <w:sz w:val="26"/>
                <w:szCs w:val="26"/>
                <w:rtl/>
                <w:lang w:bidi="ar-IQ"/>
              </w:rPr>
              <w:t xml:space="preserve"> </w:t>
            </w:r>
            <w:r w:rsidRPr="001C6BC0">
              <w:rPr>
                <w:rFonts w:hint="eastAsia"/>
                <w:color w:val="0070C0"/>
                <w:sz w:val="26"/>
                <w:szCs w:val="26"/>
                <w:rtl/>
                <w:lang w:bidi="ar-IQ"/>
              </w:rPr>
              <w:t>من</w:t>
            </w:r>
            <w:r w:rsidRPr="001C6BC0">
              <w:rPr>
                <w:color w:val="0070C0"/>
                <w:sz w:val="26"/>
                <w:szCs w:val="26"/>
                <w:rtl/>
                <w:lang w:bidi="ar-IQ"/>
              </w:rPr>
              <w:t xml:space="preserve"> </w:t>
            </w:r>
            <w:r w:rsidRPr="001C6BC0">
              <w:rPr>
                <w:rFonts w:hint="eastAsia"/>
                <w:color w:val="0070C0"/>
                <w:sz w:val="26"/>
                <w:szCs w:val="26"/>
                <w:rtl/>
                <w:lang w:bidi="ar-IQ"/>
              </w:rPr>
              <w:t>الحصى</w:t>
            </w:r>
            <w:r w:rsidRPr="001C6BC0">
              <w:rPr>
                <w:color w:val="0070C0"/>
                <w:sz w:val="26"/>
                <w:szCs w:val="26"/>
                <w:rtl/>
                <w:lang w:bidi="ar-IQ"/>
              </w:rPr>
              <w:t xml:space="preserve"> </w:t>
            </w:r>
            <w:r w:rsidRPr="001C6BC0">
              <w:rPr>
                <w:rFonts w:hint="eastAsia"/>
                <w:color w:val="0070C0"/>
                <w:sz w:val="26"/>
                <w:szCs w:val="26"/>
                <w:rtl/>
                <w:lang w:bidi="ar-IQ"/>
              </w:rPr>
              <w:t>المناسب</w:t>
            </w:r>
            <w:r w:rsidRPr="001C6BC0">
              <w:rPr>
                <w:color w:val="0070C0"/>
                <w:sz w:val="26"/>
                <w:szCs w:val="26"/>
                <w:rtl/>
                <w:lang w:bidi="ar-IQ"/>
              </w:rPr>
              <w:t xml:space="preserve"> </w:t>
            </w:r>
            <w:r w:rsidRPr="001C6BC0">
              <w:rPr>
                <w:rFonts w:hint="eastAsia"/>
                <w:color w:val="0070C0"/>
                <w:sz w:val="26"/>
                <w:szCs w:val="26"/>
                <w:rtl/>
                <w:lang w:bidi="ar-IQ"/>
              </w:rPr>
              <w:t>الحجم</w:t>
            </w:r>
            <w:r w:rsidRPr="001C6BC0">
              <w:rPr>
                <w:color w:val="0070C0"/>
                <w:sz w:val="26"/>
                <w:szCs w:val="26"/>
                <w:rtl/>
                <w:lang w:bidi="ar-IQ"/>
              </w:rPr>
              <w:t xml:space="preserve"> </w:t>
            </w:r>
            <w:r w:rsidRPr="001C6BC0">
              <w:rPr>
                <w:rFonts w:hint="eastAsia"/>
                <w:color w:val="0070C0"/>
                <w:sz w:val="26"/>
                <w:szCs w:val="26"/>
                <w:rtl/>
                <w:lang w:bidi="ar-IQ"/>
              </w:rPr>
              <w:t>داخل</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60-90</w:t>
            </w:r>
            <w:r w:rsidRPr="001C6BC0">
              <w:rPr>
                <w:rFonts w:hint="eastAsia"/>
                <w:color w:val="0070C0"/>
                <w:sz w:val="26"/>
                <w:szCs w:val="26"/>
                <w:rtl/>
                <w:lang w:bidi="ar-IQ"/>
              </w:rPr>
              <w:t>سم</w:t>
            </w:r>
            <w:r w:rsidRPr="001C6BC0">
              <w:rPr>
                <w:color w:val="0070C0"/>
                <w:sz w:val="26"/>
                <w:szCs w:val="26"/>
                <w:rtl/>
                <w:lang w:bidi="ar-IQ"/>
              </w:rPr>
              <w:t xml:space="preserve"> </w:t>
            </w:r>
            <w:r w:rsidRPr="001C6BC0">
              <w:rPr>
                <w:rFonts w:hint="eastAsia"/>
                <w:color w:val="0070C0"/>
                <w:sz w:val="26"/>
                <w:szCs w:val="26"/>
                <w:rtl/>
                <w:lang w:bidi="ar-IQ"/>
              </w:rPr>
              <w:t>بواسطة</w:t>
            </w:r>
            <w:r w:rsidRPr="001C6BC0">
              <w:rPr>
                <w:color w:val="0070C0"/>
                <w:sz w:val="26"/>
                <w:szCs w:val="26"/>
                <w:rtl/>
                <w:lang w:bidi="ar-IQ"/>
              </w:rPr>
              <w:t xml:space="preserve"> </w:t>
            </w:r>
            <w:r w:rsidRPr="001C6BC0">
              <w:rPr>
                <w:rFonts w:hint="eastAsia"/>
                <w:color w:val="0070C0"/>
                <w:sz w:val="26"/>
                <w:szCs w:val="26"/>
                <w:rtl/>
                <w:lang w:bidi="ar-IQ"/>
              </w:rPr>
              <w:t>مرفاع</w:t>
            </w:r>
            <w:r w:rsidRPr="001C6BC0">
              <w:rPr>
                <w:color w:val="0070C0"/>
                <w:sz w:val="26"/>
                <w:szCs w:val="26"/>
                <w:rtl/>
                <w:lang w:bidi="ar-IQ"/>
              </w:rPr>
              <w:t xml:space="preserve"> </w:t>
            </w:r>
            <w:r w:rsidRPr="001C6BC0">
              <w:rPr>
                <w:rFonts w:hint="eastAsia"/>
                <w:color w:val="0070C0"/>
                <w:sz w:val="26"/>
                <w:szCs w:val="26"/>
                <w:rtl/>
                <w:lang w:bidi="ar-IQ"/>
              </w:rPr>
              <w:t>خاص،</w:t>
            </w:r>
            <w:r w:rsidRPr="001C6BC0">
              <w:rPr>
                <w:color w:val="0070C0"/>
                <w:sz w:val="26"/>
                <w:szCs w:val="26"/>
                <w:rtl/>
                <w:lang w:bidi="ar-IQ"/>
              </w:rPr>
              <w:t xml:space="preserve"> </w:t>
            </w:r>
            <w:r w:rsidRPr="001C6BC0">
              <w:rPr>
                <w:rFonts w:hint="eastAsia"/>
                <w:color w:val="0070C0"/>
                <w:sz w:val="26"/>
                <w:szCs w:val="26"/>
                <w:rtl/>
                <w:lang w:bidi="ar-IQ"/>
              </w:rPr>
              <w:t>وهذه</w:t>
            </w:r>
            <w:r w:rsidRPr="001C6BC0">
              <w:rPr>
                <w:color w:val="0070C0"/>
                <w:sz w:val="26"/>
                <w:szCs w:val="26"/>
                <w:rtl/>
                <w:lang w:bidi="ar-IQ"/>
              </w:rPr>
              <w:t xml:space="preserve"> </w:t>
            </w:r>
            <w:r w:rsidRPr="001C6BC0">
              <w:rPr>
                <w:rFonts w:hint="eastAsia"/>
                <w:color w:val="0070C0"/>
                <w:sz w:val="26"/>
                <w:szCs w:val="26"/>
                <w:rtl/>
                <w:lang w:bidi="ar-IQ"/>
              </w:rPr>
              <w:t>الكمية</w:t>
            </w:r>
            <w:r w:rsidRPr="001C6BC0">
              <w:rPr>
                <w:color w:val="0070C0"/>
                <w:sz w:val="26"/>
                <w:szCs w:val="26"/>
                <w:rtl/>
                <w:lang w:bidi="ar-IQ"/>
              </w:rPr>
              <w:t xml:space="preserve"> </w:t>
            </w:r>
            <w:r w:rsidRPr="001C6BC0">
              <w:rPr>
                <w:rFonts w:hint="eastAsia"/>
                <w:color w:val="0070C0"/>
                <w:sz w:val="26"/>
                <w:szCs w:val="26"/>
                <w:rtl/>
                <w:lang w:bidi="ar-IQ"/>
              </w:rPr>
              <w:t>من</w:t>
            </w:r>
            <w:r w:rsidRPr="001C6BC0">
              <w:rPr>
                <w:color w:val="0070C0"/>
                <w:sz w:val="26"/>
                <w:szCs w:val="26"/>
                <w:rtl/>
                <w:lang w:bidi="ar-IQ"/>
              </w:rPr>
              <w:t xml:space="preserve"> </w:t>
            </w:r>
            <w:r w:rsidRPr="001C6BC0">
              <w:rPr>
                <w:rFonts w:hint="eastAsia"/>
                <w:color w:val="0070C0"/>
                <w:sz w:val="26"/>
                <w:szCs w:val="26"/>
                <w:rtl/>
                <w:lang w:bidi="ar-IQ"/>
              </w:rPr>
              <w:t>الحصى</w:t>
            </w:r>
            <w:r w:rsidRPr="001C6BC0">
              <w:rPr>
                <w:color w:val="0070C0"/>
                <w:sz w:val="26"/>
                <w:szCs w:val="26"/>
                <w:rtl/>
                <w:lang w:bidi="ar-IQ"/>
              </w:rPr>
              <w:t xml:space="preserve"> </w:t>
            </w:r>
            <w:r w:rsidRPr="001C6BC0">
              <w:rPr>
                <w:rFonts w:hint="eastAsia"/>
                <w:color w:val="0070C0"/>
                <w:sz w:val="26"/>
                <w:szCs w:val="26"/>
                <w:rtl/>
                <w:lang w:bidi="ar-IQ"/>
              </w:rPr>
              <w:t>تشكل</w:t>
            </w:r>
            <w:r w:rsidRPr="001C6BC0">
              <w:rPr>
                <w:color w:val="0070C0"/>
                <w:sz w:val="26"/>
                <w:szCs w:val="26"/>
                <w:rtl/>
                <w:lang w:bidi="ar-IQ"/>
              </w:rPr>
              <w:t xml:space="preserve"> </w:t>
            </w:r>
            <w:r w:rsidRPr="001C6BC0">
              <w:rPr>
                <w:rFonts w:hint="eastAsia"/>
                <w:color w:val="0070C0"/>
                <w:sz w:val="26"/>
                <w:szCs w:val="26"/>
                <w:rtl/>
                <w:lang w:bidi="ar-IQ"/>
              </w:rPr>
              <w:t>غطاءا</w:t>
            </w:r>
            <w:r w:rsidRPr="001C6BC0">
              <w:rPr>
                <w:color w:val="0070C0"/>
                <w:sz w:val="26"/>
                <w:szCs w:val="26"/>
                <w:rtl/>
                <w:lang w:bidi="ar-IQ"/>
              </w:rPr>
              <w:t xml:space="preserve"> </w:t>
            </w:r>
            <w:r w:rsidRPr="001C6BC0">
              <w:rPr>
                <w:rFonts w:hint="eastAsia"/>
                <w:color w:val="0070C0"/>
                <w:sz w:val="26"/>
                <w:szCs w:val="26"/>
                <w:rtl/>
                <w:lang w:bidi="ar-IQ"/>
              </w:rPr>
              <w:t>ثابتا</w:t>
            </w:r>
            <w:r w:rsidRPr="001C6BC0">
              <w:rPr>
                <w:color w:val="0070C0"/>
                <w:sz w:val="26"/>
                <w:szCs w:val="26"/>
                <w:rtl/>
                <w:lang w:bidi="ar-IQ"/>
              </w:rPr>
              <w:t xml:space="preserve"> </w:t>
            </w:r>
            <w:r w:rsidRPr="001C6BC0">
              <w:rPr>
                <w:rFonts w:hint="eastAsia"/>
                <w:color w:val="0070C0"/>
                <w:sz w:val="26"/>
                <w:szCs w:val="26"/>
                <w:rtl/>
                <w:lang w:bidi="ar-IQ"/>
              </w:rPr>
              <w:t>داخل</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w:t>
            </w:r>
            <w:r w:rsidRPr="001C6BC0">
              <w:rPr>
                <w:rFonts w:hint="eastAsia"/>
                <w:color w:val="0070C0"/>
                <w:sz w:val="26"/>
                <w:szCs w:val="26"/>
                <w:rtl/>
                <w:lang w:bidi="ar-IQ"/>
              </w:rPr>
              <w:t>يمنع</w:t>
            </w:r>
            <w:r w:rsidRPr="001C6BC0">
              <w:rPr>
                <w:color w:val="0070C0"/>
                <w:sz w:val="26"/>
                <w:szCs w:val="26"/>
                <w:rtl/>
                <w:lang w:bidi="ar-IQ"/>
              </w:rPr>
              <w:t xml:space="preserve"> </w:t>
            </w:r>
            <w:r w:rsidRPr="001C6BC0">
              <w:rPr>
                <w:rFonts w:hint="eastAsia"/>
                <w:color w:val="0070C0"/>
                <w:sz w:val="26"/>
                <w:szCs w:val="26"/>
                <w:rtl/>
                <w:lang w:bidi="ar-IQ"/>
              </w:rPr>
              <w:t>دخول</w:t>
            </w:r>
            <w:r w:rsidRPr="001C6BC0">
              <w:rPr>
                <w:color w:val="0070C0"/>
                <w:sz w:val="26"/>
                <w:szCs w:val="26"/>
                <w:rtl/>
                <w:lang w:bidi="ar-IQ"/>
              </w:rPr>
              <w:t xml:space="preserve"> </w:t>
            </w:r>
            <w:r w:rsidRPr="001C6BC0">
              <w:rPr>
                <w:rFonts w:hint="eastAsia"/>
                <w:color w:val="0070C0"/>
                <w:sz w:val="26"/>
                <w:szCs w:val="26"/>
                <w:rtl/>
                <w:lang w:bidi="ar-IQ"/>
              </w:rPr>
              <w:t>الماء</w:t>
            </w:r>
            <w:r w:rsidRPr="001C6BC0">
              <w:rPr>
                <w:color w:val="0070C0"/>
                <w:sz w:val="26"/>
                <w:szCs w:val="26"/>
                <w:rtl/>
                <w:lang w:bidi="ar-IQ"/>
              </w:rPr>
              <w:t xml:space="preserve"> </w:t>
            </w:r>
            <w:r w:rsidRPr="001C6BC0">
              <w:rPr>
                <w:rFonts w:hint="eastAsia"/>
                <w:color w:val="0070C0"/>
                <w:sz w:val="26"/>
                <w:szCs w:val="26"/>
                <w:rtl/>
                <w:lang w:bidi="ar-IQ"/>
              </w:rPr>
              <w:t>والمواد</w:t>
            </w:r>
            <w:r w:rsidRPr="001C6BC0">
              <w:rPr>
                <w:color w:val="0070C0"/>
                <w:sz w:val="26"/>
                <w:szCs w:val="26"/>
                <w:rtl/>
                <w:lang w:bidi="ar-IQ"/>
              </w:rPr>
              <w:t xml:space="preserve"> </w:t>
            </w:r>
            <w:r w:rsidRPr="001C6BC0">
              <w:rPr>
                <w:rFonts w:hint="eastAsia"/>
                <w:color w:val="0070C0"/>
                <w:sz w:val="26"/>
                <w:szCs w:val="26"/>
                <w:rtl/>
                <w:lang w:bidi="ar-IQ"/>
              </w:rPr>
              <w:t>الاخرى</w:t>
            </w:r>
            <w:r w:rsidRPr="001C6BC0">
              <w:rPr>
                <w:color w:val="0070C0"/>
                <w:sz w:val="26"/>
                <w:szCs w:val="26"/>
                <w:rtl/>
                <w:lang w:bidi="ar-IQ"/>
              </w:rPr>
              <w:t xml:space="preserve"> </w:t>
            </w:r>
            <w:r w:rsidRPr="001C6BC0">
              <w:rPr>
                <w:rFonts w:hint="eastAsia"/>
                <w:color w:val="0070C0"/>
                <w:sz w:val="26"/>
                <w:szCs w:val="26"/>
                <w:rtl/>
                <w:lang w:bidi="ar-IQ"/>
              </w:rPr>
              <w:t>داخل</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w:t>
            </w:r>
            <w:r w:rsidRPr="001C6BC0">
              <w:rPr>
                <w:rFonts w:hint="eastAsia"/>
                <w:color w:val="0070C0"/>
                <w:sz w:val="26"/>
                <w:szCs w:val="26"/>
                <w:rtl/>
                <w:lang w:bidi="ar-IQ"/>
              </w:rPr>
              <w:t>اثناء</w:t>
            </w:r>
            <w:r w:rsidRPr="001C6BC0">
              <w:rPr>
                <w:color w:val="0070C0"/>
                <w:sz w:val="26"/>
                <w:szCs w:val="26"/>
                <w:rtl/>
                <w:lang w:bidi="ar-IQ"/>
              </w:rPr>
              <w:t xml:space="preserve"> </w:t>
            </w:r>
            <w:r w:rsidRPr="001C6BC0">
              <w:rPr>
                <w:rFonts w:hint="eastAsia"/>
                <w:color w:val="0070C0"/>
                <w:sz w:val="26"/>
                <w:szCs w:val="26"/>
                <w:rtl/>
                <w:lang w:bidi="ar-IQ"/>
              </w:rPr>
              <w:t>عمل</w:t>
            </w:r>
            <w:r w:rsidRPr="001C6BC0">
              <w:rPr>
                <w:color w:val="0070C0"/>
                <w:sz w:val="26"/>
                <w:szCs w:val="26"/>
                <w:rtl/>
                <w:lang w:bidi="ar-IQ"/>
              </w:rPr>
              <w:t xml:space="preserve"> </w:t>
            </w:r>
            <w:r w:rsidRPr="001C6BC0">
              <w:rPr>
                <w:rFonts w:hint="eastAsia"/>
                <w:color w:val="0070C0"/>
                <w:sz w:val="26"/>
                <w:szCs w:val="26"/>
                <w:rtl/>
                <w:lang w:bidi="ar-IQ"/>
              </w:rPr>
              <w:t>المطرقة</w:t>
            </w:r>
            <w:r w:rsidRPr="001C6BC0">
              <w:rPr>
                <w:color w:val="0070C0"/>
                <w:sz w:val="26"/>
                <w:szCs w:val="26"/>
                <w:rtl/>
                <w:lang w:bidi="ar-IQ"/>
              </w:rPr>
              <w:t xml:space="preserve"> </w:t>
            </w:r>
            <w:r w:rsidRPr="001C6BC0">
              <w:rPr>
                <w:rFonts w:hint="eastAsia"/>
                <w:color w:val="0070C0"/>
                <w:sz w:val="26"/>
                <w:szCs w:val="26"/>
                <w:rtl/>
                <w:lang w:bidi="ar-IQ"/>
              </w:rPr>
              <w:t>الاسطوانية</w:t>
            </w:r>
            <w:r w:rsidRPr="001C6BC0">
              <w:rPr>
                <w:color w:val="0070C0"/>
                <w:sz w:val="26"/>
                <w:szCs w:val="26"/>
                <w:rtl/>
                <w:lang w:bidi="ar-IQ"/>
              </w:rPr>
              <w:t xml:space="preserve"> </w:t>
            </w:r>
            <w:r w:rsidRPr="001C6BC0">
              <w:rPr>
                <w:rFonts w:hint="eastAsia"/>
                <w:color w:val="0070C0"/>
                <w:sz w:val="26"/>
                <w:szCs w:val="26"/>
                <w:rtl/>
                <w:lang w:bidi="ar-IQ"/>
              </w:rPr>
              <w:t>الساقطة</w:t>
            </w:r>
            <w:r w:rsidRPr="001C6BC0">
              <w:rPr>
                <w:color w:val="0070C0"/>
                <w:sz w:val="26"/>
                <w:szCs w:val="26"/>
                <w:rtl/>
                <w:lang w:bidi="ar-IQ"/>
              </w:rPr>
              <w:t xml:space="preserve"> </w:t>
            </w:r>
            <w:r w:rsidRPr="001C6BC0">
              <w:rPr>
                <w:rFonts w:hint="eastAsia"/>
                <w:color w:val="0070C0"/>
                <w:sz w:val="26"/>
                <w:szCs w:val="26"/>
                <w:rtl/>
                <w:lang w:bidi="ar-IQ"/>
              </w:rPr>
              <w:t>داخل</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w:t>
            </w:r>
            <w:r w:rsidRPr="001C6BC0">
              <w:rPr>
                <w:rFonts w:hint="eastAsia"/>
                <w:color w:val="0070C0"/>
                <w:sz w:val="26"/>
                <w:szCs w:val="26"/>
                <w:rtl/>
                <w:lang w:bidi="ar-IQ"/>
              </w:rPr>
              <w:t>وتدفع</w:t>
            </w:r>
            <w:r w:rsidRPr="001C6BC0">
              <w:rPr>
                <w:color w:val="0070C0"/>
                <w:sz w:val="26"/>
                <w:szCs w:val="26"/>
                <w:rtl/>
                <w:lang w:bidi="ar-IQ"/>
              </w:rPr>
              <w:t xml:space="preserve"> </w:t>
            </w:r>
            <w:r w:rsidRPr="001C6BC0">
              <w:rPr>
                <w:rFonts w:hint="eastAsia"/>
                <w:color w:val="0070C0"/>
                <w:sz w:val="26"/>
                <w:szCs w:val="26"/>
                <w:rtl/>
                <w:lang w:bidi="ar-IQ"/>
              </w:rPr>
              <w:t>التربة</w:t>
            </w:r>
            <w:r w:rsidRPr="001C6BC0">
              <w:rPr>
                <w:color w:val="0070C0"/>
                <w:sz w:val="26"/>
                <w:szCs w:val="26"/>
                <w:rtl/>
                <w:lang w:bidi="ar-IQ"/>
              </w:rPr>
              <w:t xml:space="preserve"> </w:t>
            </w:r>
            <w:r w:rsidRPr="001C6BC0">
              <w:rPr>
                <w:rFonts w:hint="eastAsia"/>
                <w:color w:val="0070C0"/>
                <w:sz w:val="26"/>
                <w:szCs w:val="26"/>
                <w:rtl/>
                <w:lang w:bidi="ar-IQ"/>
              </w:rPr>
              <w:t>فينغرس</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w:t>
            </w:r>
            <w:r w:rsidRPr="001C6BC0">
              <w:rPr>
                <w:rFonts w:hint="eastAsia"/>
                <w:color w:val="0070C0"/>
                <w:sz w:val="26"/>
                <w:szCs w:val="26"/>
                <w:rtl/>
                <w:lang w:bidi="ar-IQ"/>
              </w:rPr>
              <w:t>داخل</w:t>
            </w:r>
            <w:r w:rsidRPr="001C6BC0">
              <w:rPr>
                <w:color w:val="0070C0"/>
                <w:sz w:val="26"/>
                <w:szCs w:val="26"/>
                <w:rtl/>
                <w:lang w:bidi="ar-IQ"/>
              </w:rPr>
              <w:t xml:space="preserve"> </w:t>
            </w:r>
            <w:r w:rsidRPr="001C6BC0">
              <w:rPr>
                <w:rFonts w:hint="eastAsia"/>
                <w:color w:val="0070C0"/>
                <w:sz w:val="26"/>
                <w:szCs w:val="26"/>
                <w:rtl/>
                <w:lang w:bidi="ar-IQ"/>
              </w:rPr>
              <w:t>الارض</w:t>
            </w:r>
            <w:r w:rsidRPr="001C6BC0">
              <w:rPr>
                <w:color w:val="0070C0"/>
                <w:sz w:val="26"/>
                <w:szCs w:val="26"/>
                <w:rtl/>
                <w:lang w:bidi="ar-IQ"/>
              </w:rPr>
              <w:t xml:space="preserve"> </w:t>
            </w:r>
            <w:r w:rsidRPr="001C6BC0">
              <w:rPr>
                <w:rFonts w:hint="eastAsia"/>
                <w:color w:val="0070C0"/>
                <w:sz w:val="26"/>
                <w:szCs w:val="26"/>
                <w:rtl/>
                <w:lang w:bidi="ar-IQ"/>
              </w:rPr>
              <w:t>بفعل</w:t>
            </w:r>
            <w:r w:rsidRPr="001C6BC0">
              <w:rPr>
                <w:color w:val="0070C0"/>
                <w:sz w:val="26"/>
                <w:szCs w:val="26"/>
                <w:rtl/>
                <w:lang w:bidi="ar-IQ"/>
              </w:rPr>
              <w:t xml:space="preserve"> </w:t>
            </w:r>
            <w:r w:rsidRPr="001C6BC0">
              <w:rPr>
                <w:rFonts w:hint="eastAsia"/>
                <w:color w:val="0070C0"/>
                <w:sz w:val="26"/>
                <w:szCs w:val="26"/>
                <w:rtl/>
                <w:lang w:bidi="ar-IQ"/>
              </w:rPr>
              <w:t>الضربات</w:t>
            </w:r>
            <w:r w:rsidRPr="001C6BC0">
              <w:rPr>
                <w:color w:val="0070C0"/>
                <w:sz w:val="26"/>
                <w:szCs w:val="26"/>
                <w:rtl/>
                <w:lang w:bidi="ar-IQ"/>
              </w:rPr>
              <w:t xml:space="preserve"> </w:t>
            </w:r>
            <w:r w:rsidRPr="001C6BC0">
              <w:rPr>
                <w:rFonts w:hint="eastAsia"/>
                <w:color w:val="0070C0"/>
                <w:sz w:val="26"/>
                <w:szCs w:val="26"/>
                <w:rtl/>
                <w:lang w:bidi="ar-IQ"/>
              </w:rPr>
              <w:t>القوية</w:t>
            </w:r>
            <w:r w:rsidRPr="001C6BC0">
              <w:rPr>
                <w:color w:val="0070C0"/>
                <w:sz w:val="26"/>
                <w:szCs w:val="26"/>
                <w:rtl/>
                <w:lang w:bidi="ar-IQ"/>
              </w:rPr>
              <w:t xml:space="preserve"> </w:t>
            </w:r>
            <w:r w:rsidRPr="001C6BC0">
              <w:rPr>
                <w:rFonts w:hint="eastAsia"/>
                <w:color w:val="0070C0"/>
                <w:sz w:val="26"/>
                <w:szCs w:val="26"/>
                <w:rtl/>
                <w:lang w:bidi="ar-IQ"/>
              </w:rPr>
              <w:t>بالمطرقة</w:t>
            </w:r>
            <w:r w:rsidRPr="001C6BC0">
              <w:rPr>
                <w:color w:val="0070C0"/>
                <w:sz w:val="26"/>
                <w:szCs w:val="26"/>
                <w:rtl/>
                <w:lang w:bidi="ar-IQ"/>
              </w:rPr>
              <w:t xml:space="preserve"> </w:t>
            </w:r>
            <w:r w:rsidRPr="001C6BC0">
              <w:rPr>
                <w:rFonts w:hint="eastAsia"/>
                <w:color w:val="0070C0"/>
                <w:sz w:val="26"/>
                <w:szCs w:val="26"/>
                <w:rtl/>
                <w:lang w:bidi="ar-IQ"/>
              </w:rPr>
              <w:t>على</w:t>
            </w:r>
            <w:r w:rsidRPr="001C6BC0">
              <w:rPr>
                <w:color w:val="0070C0"/>
                <w:sz w:val="26"/>
                <w:szCs w:val="26"/>
                <w:rtl/>
                <w:lang w:bidi="ar-IQ"/>
              </w:rPr>
              <w:t xml:space="preserve"> </w:t>
            </w:r>
            <w:r w:rsidRPr="001C6BC0">
              <w:rPr>
                <w:rFonts w:hint="eastAsia"/>
                <w:color w:val="0070C0"/>
                <w:sz w:val="26"/>
                <w:szCs w:val="26"/>
                <w:rtl/>
                <w:lang w:bidi="ar-IQ"/>
              </w:rPr>
              <w:t>الحصى</w:t>
            </w:r>
            <w:r w:rsidRPr="001C6BC0">
              <w:rPr>
                <w:color w:val="0070C0"/>
                <w:sz w:val="26"/>
                <w:szCs w:val="26"/>
                <w:rtl/>
                <w:lang w:bidi="ar-IQ"/>
              </w:rPr>
              <w:t xml:space="preserve"> </w:t>
            </w:r>
            <w:r w:rsidRPr="001C6BC0">
              <w:rPr>
                <w:rFonts w:hint="eastAsia"/>
                <w:color w:val="0070C0"/>
                <w:sz w:val="26"/>
                <w:szCs w:val="26"/>
                <w:rtl/>
                <w:lang w:bidi="ar-IQ"/>
              </w:rPr>
              <w:t>،</w:t>
            </w:r>
            <w:r w:rsidRPr="001C6BC0">
              <w:rPr>
                <w:color w:val="0070C0"/>
                <w:sz w:val="26"/>
                <w:szCs w:val="26"/>
                <w:rtl/>
                <w:lang w:bidi="ar-IQ"/>
              </w:rPr>
              <w:t xml:space="preserve"> </w:t>
            </w:r>
            <w:r w:rsidRPr="001C6BC0">
              <w:rPr>
                <w:rFonts w:hint="eastAsia"/>
                <w:color w:val="0070C0"/>
                <w:sz w:val="26"/>
                <w:szCs w:val="26"/>
                <w:rtl/>
                <w:lang w:bidi="ar-IQ"/>
              </w:rPr>
              <w:t>وبأستمرار</w:t>
            </w:r>
            <w:r w:rsidRPr="001C6BC0">
              <w:rPr>
                <w:color w:val="0070C0"/>
                <w:sz w:val="26"/>
                <w:szCs w:val="26"/>
                <w:rtl/>
                <w:lang w:bidi="ar-IQ"/>
              </w:rPr>
              <w:t xml:space="preserve"> </w:t>
            </w:r>
            <w:r w:rsidRPr="001C6BC0">
              <w:rPr>
                <w:rFonts w:hint="eastAsia"/>
                <w:color w:val="0070C0"/>
                <w:sz w:val="26"/>
                <w:szCs w:val="26"/>
                <w:rtl/>
                <w:lang w:bidi="ar-IQ"/>
              </w:rPr>
              <w:t>الطرق</w:t>
            </w:r>
            <w:r w:rsidRPr="001C6BC0">
              <w:rPr>
                <w:color w:val="0070C0"/>
                <w:sz w:val="26"/>
                <w:szCs w:val="26"/>
                <w:rtl/>
                <w:lang w:bidi="ar-IQ"/>
              </w:rPr>
              <w:t xml:space="preserve"> </w:t>
            </w:r>
            <w:r w:rsidRPr="001C6BC0">
              <w:rPr>
                <w:rFonts w:hint="eastAsia"/>
                <w:color w:val="0070C0"/>
                <w:sz w:val="26"/>
                <w:szCs w:val="26"/>
                <w:rtl/>
                <w:lang w:bidi="ar-IQ"/>
              </w:rPr>
              <w:t>ينزل</w:t>
            </w:r>
            <w:r w:rsidRPr="001C6BC0">
              <w:rPr>
                <w:color w:val="0070C0"/>
                <w:sz w:val="26"/>
                <w:szCs w:val="26"/>
                <w:rtl/>
                <w:lang w:bidi="ar-IQ"/>
              </w:rPr>
              <w:t xml:space="preserve"> </w:t>
            </w:r>
            <w:r w:rsidRPr="001C6BC0">
              <w:rPr>
                <w:rFonts w:hint="eastAsia"/>
                <w:color w:val="0070C0"/>
                <w:sz w:val="26"/>
                <w:szCs w:val="26"/>
                <w:rtl/>
                <w:lang w:bidi="ar-IQ"/>
              </w:rPr>
              <w:t>الانبوب</w:t>
            </w:r>
            <w:r w:rsidRPr="001C6BC0">
              <w:rPr>
                <w:color w:val="0070C0"/>
                <w:sz w:val="26"/>
                <w:szCs w:val="26"/>
                <w:rtl/>
                <w:lang w:bidi="ar-IQ"/>
              </w:rPr>
              <w:t xml:space="preserve"> </w:t>
            </w:r>
            <w:r w:rsidRPr="001C6BC0">
              <w:rPr>
                <w:rFonts w:hint="eastAsia"/>
                <w:color w:val="0070C0"/>
                <w:sz w:val="26"/>
                <w:szCs w:val="26"/>
                <w:rtl/>
                <w:lang w:bidi="ar-IQ"/>
              </w:rPr>
              <w:t>الى</w:t>
            </w:r>
            <w:r w:rsidRPr="001C6BC0">
              <w:rPr>
                <w:color w:val="0070C0"/>
                <w:sz w:val="26"/>
                <w:szCs w:val="26"/>
                <w:rtl/>
                <w:lang w:bidi="ar-IQ"/>
              </w:rPr>
              <w:t xml:space="preserve"> </w:t>
            </w:r>
            <w:r w:rsidRPr="001C6BC0">
              <w:rPr>
                <w:rFonts w:hint="eastAsia"/>
                <w:color w:val="0070C0"/>
                <w:sz w:val="26"/>
                <w:szCs w:val="26"/>
                <w:rtl/>
                <w:lang w:bidi="ar-IQ"/>
              </w:rPr>
              <w:t>العمق</w:t>
            </w:r>
            <w:r w:rsidRPr="001C6BC0">
              <w:rPr>
                <w:color w:val="0070C0"/>
                <w:sz w:val="26"/>
                <w:szCs w:val="26"/>
                <w:rtl/>
                <w:lang w:bidi="ar-IQ"/>
              </w:rPr>
              <w:t xml:space="preserve"> </w:t>
            </w:r>
            <w:r w:rsidRPr="001C6BC0">
              <w:rPr>
                <w:rFonts w:hint="eastAsia"/>
                <w:color w:val="0070C0"/>
                <w:sz w:val="26"/>
                <w:szCs w:val="26"/>
                <w:rtl/>
                <w:lang w:bidi="ar-IQ"/>
              </w:rPr>
              <w:t>المطلوب</w:t>
            </w:r>
          </w:p>
          <w:p w:rsidR="00ED4337" w:rsidRPr="001B1208" w:rsidRDefault="00ED4337" w:rsidP="00ED4337">
            <w:pPr>
              <w:bidi/>
              <w:ind w:left="360"/>
              <w:jc w:val="both"/>
              <w:rPr>
                <w:color w:val="0070C0"/>
                <w:sz w:val="28"/>
                <w:szCs w:val="28"/>
                <w:lang w:bidi="ar-IQ"/>
              </w:rPr>
            </w:pPr>
            <w:r w:rsidRPr="00225FC9">
              <w:rPr>
                <w:rFonts w:hint="eastAsia"/>
                <w:color w:val="0070C0"/>
                <w:sz w:val="26"/>
                <w:szCs w:val="26"/>
                <w:rtl/>
                <w:lang w:bidi="ar-IQ"/>
              </w:rPr>
              <w:t>ان</w:t>
            </w:r>
            <w:r w:rsidRPr="00225FC9">
              <w:rPr>
                <w:color w:val="0070C0"/>
                <w:sz w:val="26"/>
                <w:szCs w:val="26"/>
                <w:rtl/>
                <w:lang w:bidi="ar-IQ"/>
              </w:rPr>
              <w:t xml:space="preserve"> </w:t>
            </w:r>
            <w:r w:rsidRPr="00225FC9">
              <w:rPr>
                <w:rFonts w:hint="eastAsia"/>
                <w:color w:val="0070C0"/>
                <w:sz w:val="26"/>
                <w:szCs w:val="26"/>
                <w:rtl/>
                <w:lang w:bidi="ar-IQ"/>
              </w:rPr>
              <w:t>وزن</w:t>
            </w:r>
            <w:r w:rsidRPr="00225FC9">
              <w:rPr>
                <w:color w:val="0070C0"/>
                <w:sz w:val="26"/>
                <w:szCs w:val="26"/>
                <w:rtl/>
                <w:lang w:bidi="ar-IQ"/>
              </w:rPr>
              <w:t xml:space="preserve"> </w:t>
            </w:r>
            <w:r w:rsidRPr="00225FC9">
              <w:rPr>
                <w:rFonts w:hint="eastAsia"/>
                <w:color w:val="0070C0"/>
                <w:sz w:val="26"/>
                <w:szCs w:val="26"/>
                <w:rtl/>
                <w:lang w:bidi="ar-IQ"/>
              </w:rPr>
              <w:t>المطرقة</w:t>
            </w:r>
            <w:r w:rsidRPr="00225FC9">
              <w:rPr>
                <w:color w:val="0070C0"/>
                <w:sz w:val="26"/>
                <w:szCs w:val="26"/>
                <w:rtl/>
                <w:lang w:bidi="ar-IQ"/>
              </w:rPr>
              <w:t xml:space="preserve"> </w:t>
            </w:r>
            <w:r w:rsidRPr="00225FC9">
              <w:rPr>
                <w:rFonts w:hint="eastAsia"/>
                <w:color w:val="0070C0"/>
                <w:sz w:val="26"/>
                <w:szCs w:val="26"/>
                <w:rtl/>
                <w:lang w:bidi="ar-IQ"/>
              </w:rPr>
              <w:t>الاسطوانية</w:t>
            </w:r>
            <w:r w:rsidRPr="00225FC9">
              <w:rPr>
                <w:color w:val="0070C0"/>
                <w:sz w:val="26"/>
                <w:szCs w:val="26"/>
                <w:rtl/>
                <w:lang w:bidi="ar-IQ"/>
              </w:rPr>
              <w:t xml:space="preserve"> </w:t>
            </w:r>
            <w:r w:rsidRPr="00225FC9">
              <w:rPr>
                <w:rFonts w:hint="eastAsia"/>
                <w:color w:val="0070C0"/>
                <w:sz w:val="26"/>
                <w:szCs w:val="26"/>
                <w:rtl/>
                <w:lang w:bidi="ar-IQ"/>
              </w:rPr>
              <w:t>يتراوح</w:t>
            </w:r>
            <w:r w:rsidRPr="00225FC9">
              <w:rPr>
                <w:color w:val="0070C0"/>
                <w:sz w:val="26"/>
                <w:szCs w:val="26"/>
                <w:rtl/>
                <w:lang w:bidi="ar-IQ"/>
              </w:rPr>
              <w:t xml:space="preserve"> </w:t>
            </w:r>
            <w:r w:rsidRPr="00225FC9">
              <w:rPr>
                <w:rFonts w:hint="eastAsia"/>
                <w:color w:val="0070C0"/>
                <w:sz w:val="26"/>
                <w:szCs w:val="26"/>
                <w:rtl/>
                <w:lang w:bidi="ar-IQ"/>
              </w:rPr>
              <w:t>بين</w:t>
            </w:r>
            <w:r w:rsidRPr="00225FC9">
              <w:rPr>
                <w:color w:val="0070C0"/>
                <w:sz w:val="26"/>
                <w:szCs w:val="26"/>
                <w:rtl/>
                <w:lang w:bidi="ar-IQ"/>
              </w:rPr>
              <w:t xml:space="preserve"> 1,5 </w:t>
            </w:r>
            <w:r w:rsidRPr="00225FC9">
              <w:rPr>
                <w:rFonts w:hint="eastAsia"/>
                <w:color w:val="0070C0"/>
                <w:sz w:val="26"/>
                <w:szCs w:val="26"/>
                <w:rtl/>
                <w:lang w:bidi="ar-IQ"/>
              </w:rPr>
              <w:t>طن</w:t>
            </w:r>
            <w:r w:rsidRPr="00225FC9">
              <w:rPr>
                <w:color w:val="0070C0"/>
                <w:sz w:val="26"/>
                <w:szCs w:val="26"/>
                <w:rtl/>
                <w:lang w:bidi="ar-IQ"/>
              </w:rPr>
              <w:t xml:space="preserve"> – 3,5 </w:t>
            </w:r>
            <w:r w:rsidRPr="00225FC9">
              <w:rPr>
                <w:rFonts w:hint="eastAsia"/>
                <w:color w:val="0070C0"/>
                <w:sz w:val="26"/>
                <w:szCs w:val="26"/>
                <w:rtl/>
                <w:lang w:bidi="ar-IQ"/>
              </w:rPr>
              <w:t>طن</w:t>
            </w:r>
            <w:r w:rsidRPr="00225FC9">
              <w:rPr>
                <w:color w:val="0070C0"/>
                <w:sz w:val="26"/>
                <w:szCs w:val="26"/>
                <w:rtl/>
                <w:lang w:bidi="ar-IQ"/>
              </w:rPr>
              <w:t xml:space="preserve"> </w:t>
            </w:r>
            <w:r w:rsidRPr="00225FC9">
              <w:rPr>
                <w:rFonts w:hint="eastAsia"/>
                <w:color w:val="0070C0"/>
                <w:sz w:val="26"/>
                <w:szCs w:val="26"/>
                <w:rtl/>
                <w:lang w:bidi="ar-IQ"/>
              </w:rPr>
              <w:t>وعندما</w:t>
            </w:r>
            <w:r w:rsidRPr="00225FC9">
              <w:rPr>
                <w:color w:val="0070C0"/>
                <w:sz w:val="26"/>
                <w:szCs w:val="26"/>
                <w:rtl/>
                <w:lang w:bidi="ar-IQ"/>
              </w:rPr>
              <w:t xml:space="preserve"> </w:t>
            </w:r>
            <w:r w:rsidRPr="00225FC9">
              <w:rPr>
                <w:rFonts w:hint="eastAsia"/>
                <w:color w:val="0070C0"/>
                <w:sz w:val="26"/>
                <w:szCs w:val="26"/>
                <w:rtl/>
                <w:lang w:bidi="ar-IQ"/>
              </w:rPr>
              <w:t>ينزل</w:t>
            </w:r>
            <w:r w:rsidRPr="00225FC9">
              <w:rPr>
                <w:color w:val="0070C0"/>
                <w:sz w:val="26"/>
                <w:szCs w:val="26"/>
                <w:rtl/>
                <w:lang w:bidi="ar-IQ"/>
              </w:rPr>
              <w:t xml:space="preserve"> </w:t>
            </w:r>
            <w:r w:rsidRPr="00225FC9">
              <w:rPr>
                <w:rFonts w:hint="eastAsia"/>
                <w:color w:val="0070C0"/>
                <w:sz w:val="26"/>
                <w:szCs w:val="26"/>
                <w:rtl/>
                <w:lang w:bidi="ar-IQ"/>
              </w:rPr>
              <w:t>الانبوب</w:t>
            </w:r>
            <w:r w:rsidRPr="00225FC9">
              <w:rPr>
                <w:color w:val="0070C0"/>
                <w:sz w:val="26"/>
                <w:szCs w:val="26"/>
                <w:rtl/>
                <w:lang w:bidi="ar-IQ"/>
              </w:rPr>
              <w:t xml:space="preserve"> </w:t>
            </w:r>
            <w:r w:rsidRPr="00225FC9">
              <w:rPr>
                <w:rFonts w:hint="eastAsia"/>
                <w:color w:val="0070C0"/>
                <w:sz w:val="26"/>
                <w:szCs w:val="26"/>
                <w:rtl/>
                <w:lang w:bidi="ar-IQ"/>
              </w:rPr>
              <w:t>الى</w:t>
            </w:r>
            <w:r w:rsidRPr="00225FC9">
              <w:rPr>
                <w:color w:val="0070C0"/>
                <w:sz w:val="26"/>
                <w:szCs w:val="26"/>
                <w:rtl/>
                <w:lang w:bidi="ar-IQ"/>
              </w:rPr>
              <w:t xml:space="preserve"> </w:t>
            </w:r>
            <w:r w:rsidRPr="00225FC9">
              <w:rPr>
                <w:rFonts w:hint="eastAsia"/>
                <w:color w:val="0070C0"/>
                <w:sz w:val="26"/>
                <w:szCs w:val="26"/>
                <w:rtl/>
                <w:lang w:bidi="ar-IQ"/>
              </w:rPr>
              <w:t>العمق</w:t>
            </w:r>
            <w:r w:rsidRPr="00225FC9">
              <w:rPr>
                <w:color w:val="0070C0"/>
                <w:sz w:val="26"/>
                <w:szCs w:val="26"/>
                <w:rtl/>
                <w:lang w:bidi="ar-IQ"/>
              </w:rPr>
              <w:t xml:space="preserve"> </w:t>
            </w:r>
            <w:r w:rsidRPr="00225FC9">
              <w:rPr>
                <w:rFonts w:hint="eastAsia"/>
                <w:color w:val="0070C0"/>
                <w:sz w:val="26"/>
                <w:szCs w:val="26"/>
                <w:rtl/>
                <w:lang w:bidi="ar-IQ"/>
              </w:rPr>
              <w:t>الملائم</w:t>
            </w:r>
            <w:r w:rsidRPr="00225FC9">
              <w:rPr>
                <w:color w:val="0070C0"/>
                <w:sz w:val="26"/>
                <w:szCs w:val="26"/>
                <w:rtl/>
                <w:lang w:bidi="ar-IQ"/>
              </w:rPr>
              <w:t xml:space="preserve"> </w:t>
            </w:r>
            <w:r w:rsidRPr="00225FC9">
              <w:rPr>
                <w:rFonts w:hint="eastAsia"/>
                <w:color w:val="0070C0"/>
                <w:sz w:val="26"/>
                <w:szCs w:val="26"/>
                <w:rtl/>
                <w:lang w:bidi="ar-IQ"/>
              </w:rPr>
              <w:t>يمسك</w:t>
            </w:r>
            <w:r w:rsidRPr="00225FC9">
              <w:rPr>
                <w:color w:val="0070C0"/>
                <w:sz w:val="26"/>
                <w:szCs w:val="26"/>
                <w:rtl/>
                <w:lang w:bidi="ar-IQ"/>
              </w:rPr>
              <w:t xml:space="preserve"> </w:t>
            </w:r>
            <w:r w:rsidRPr="00225FC9">
              <w:rPr>
                <w:rFonts w:hint="eastAsia"/>
                <w:color w:val="0070C0"/>
                <w:sz w:val="26"/>
                <w:szCs w:val="26"/>
                <w:rtl/>
                <w:lang w:bidi="ar-IQ"/>
              </w:rPr>
              <w:t>الانبوب</w:t>
            </w:r>
            <w:r w:rsidRPr="00225FC9">
              <w:rPr>
                <w:color w:val="0070C0"/>
                <w:sz w:val="26"/>
                <w:szCs w:val="26"/>
                <w:rtl/>
                <w:lang w:bidi="ar-IQ"/>
              </w:rPr>
              <w:t xml:space="preserve"> </w:t>
            </w:r>
            <w:r w:rsidRPr="00225FC9">
              <w:rPr>
                <w:rFonts w:hint="eastAsia"/>
                <w:color w:val="0070C0"/>
                <w:sz w:val="26"/>
                <w:szCs w:val="26"/>
                <w:rtl/>
                <w:lang w:bidi="ar-IQ"/>
              </w:rPr>
              <w:t>بواسطة</w:t>
            </w:r>
            <w:r w:rsidRPr="00225FC9">
              <w:rPr>
                <w:color w:val="0070C0"/>
                <w:sz w:val="26"/>
                <w:szCs w:val="26"/>
                <w:rtl/>
                <w:lang w:bidi="ar-IQ"/>
              </w:rPr>
              <w:t xml:space="preserve"> </w:t>
            </w:r>
            <w:r w:rsidRPr="00225FC9">
              <w:rPr>
                <w:rFonts w:hint="eastAsia"/>
                <w:color w:val="0070C0"/>
                <w:sz w:val="26"/>
                <w:szCs w:val="26"/>
                <w:rtl/>
                <w:lang w:bidi="ar-IQ"/>
              </w:rPr>
              <w:t>سلك</w:t>
            </w:r>
            <w:r w:rsidRPr="00225FC9">
              <w:rPr>
                <w:color w:val="0070C0"/>
                <w:sz w:val="26"/>
                <w:szCs w:val="26"/>
                <w:rtl/>
                <w:lang w:bidi="ar-IQ"/>
              </w:rPr>
              <w:t xml:space="preserve"> </w:t>
            </w:r>
            <w:r w:rsidRPr="00225FC9">
              <w:rPr>
                <w:rFonts w:hint="eastAsia"/>
                <w:color w:val="0070C0"/>
                <w:sz w:val="26"/>
                <w:szCs w:val="26"/>
                <w:rtl/>
                <w:lang w:bidi="ar-IQ"/>
              </w:rPr>
              <w:t>ضخم</w:t>
            </w:r>
            <w:r w:rsidRPr="00225FC9">
              <w:rPr>
                <w:color w:val="0070C0"/>
                <w:sz w:val="26"/>
                <w:szCs w:val="26"/>
                <w:rtl/>
                <w:lang w:bidi="ar-IQ"/>
              </w:rPr>
              <w:t xml:space="preserve"> </w:t>
            </w:r>
            <w:r w:rsidRPr="00225FC9">
              <w:rPr>
                <w:rFonts w:hint="eastAsia"/>
                <w:color w:val="0070C0"/>
                <w:sz w:val="26"/>
                <w:szCs w:val="26"/>
                <w:rtl/>
                <w:lang w:bidi="ar-IQ"/>
              </w:rPr>
              <w:t>ومن</w:t>
            </w:r>
            <w:r w:rsidRPr="00225FC9">
              <w:rPr>
                <w:color w:val="0070C0"/>
                <w:sz w:val="26"/>
                <w:szCs w:val="26"/>
                <w:rtl/>
                <w:lang w:bidi="ar-IQ"/>
              </w:rPr>
              <w:t xml:space="preserve"> </w:t>
            </w:r>
            <w:r w:rsidRPr="00225FC9">
              <w:rPr>
                <w:rFonts w:hint="eastAsia"/>
                <w:color w:val="0070C0"/>
                <w:sz w:val="26"/>
                <w:szCs w:val="26"/>
                <w:rtl/>
                <w:lang w:bidi="ar-IQ"/>
              </w:rPr>
              <w:t>خلال</w:t>
            </w:r>
            <w:r w:rsidRPr="00225FC9">
              <w:rPr>
                <w:color w:val="0070C0"/>
                <w:sz w:val="26"/>
                <w:szCs w:val="26"/>
                <w:rtl/>
                <w:lang w:bidi="ar-IQ"/>
              </w:rPr>
              <w:t xml:space="preserve"> </w:t>
            </w:r>
            <w:r w:rsidRPr="00225FC9">
              <w:rPr>
                <w:rFonts w:hint="eastAsia"/>
                <w:color w:val="0070C0"/>
                <w:sz w:val="26"/>
                <w:szCs w:val="26"/>
                <w:rtl/>
                <w:lang w:bidi="ar-IQ"/>
              </w:rPr>
              <w:t>الاحتكاك</w:t>
            </w:r>
            <w:r w:rsidRPr="00225FC9">
              <w:rPr>
                <w:color w:val="0070C0"/>
                <w:sz w:val="26"/>
                <w:szCs w:val="26"/>
                <w:rtl/>
                <w:lang w:bidi="ar-IQ"/>
              </w:rPr>
              <w:t xml:space="preserve"> </w:t>
            </w:r>
            <w:r w:rsidRPr="00225FC9">
              <w:rPr>
                <w:rFonts w:hint="eastAsia"/>
                <w:color w:val="0070C0"/>
                <w:sz w:val="26"/>
                <w:szCs w:val="26"/>
                <w:rtl/>
                <w:lang w:bidi="ar-IQ"/>
              </w:rPr>
              <w:t>بين</w:t>
            </w:r>
            <w:r w:rsidRPr="00225FC9">
              <w:rPr>
                <w:color w:val="0070C0"/>
                <w:sz w:val="26"/>
                <w:szCs w:val="26"/>
                <w:rtl/>
                <w:lang w:bidi="ar-IQ"/>
              </w:rPr>
              <w:t xml:space="preserve"> </w:t>
            </w:r>
            <w:r w:rsidRPr="00225FC9">
              <w:rPr>
                <w:rFonts w:hint="eastAsia"/>
                <w:color w:val="0070C0"/>
                <w:sz w:val="26"/>
                <w:szCs w:val="26"/>
                <w:rtl/>
                <w:lang w:bidi="ar-IQ"/>
              </w:rPr>
              <w:t>الغطاء</w:t>
            </w:r>
            <w:r w:rsidRPr="00225FC9">
              <w:rPr>
                <w:color w:val="0070C0"/>
                <w:sz w:val="26"/>
                <w:szCs w:val="26"/>
                <w:rtl/>
                <w:lang w:bidi="ar-IQ"/>
              </w:rPr>
              <w:t xml:space="preserve"> </w:t>
            </w:r>
            <w:r w:rsidRPr="00225FC9">
              <w:rPr>
                <w:rFonts w:hint="eastAsia"/>
                <w:color w:val="0070C0"/>
                <w:sz w:val="26"/>
                <w:szCs w:val="26"/>
                <w:rtl/>
                <w:lang w:bidi="ar-IQ"/>
              </w:rPr>
              <w:t>والحصى</w:t>
            </w:r>
            <w:r w:rsidRPr="00225FC9">
              <w:rPr>
                <w:color w:val="0070C0"/>
                <w:sz w:val="26"/>
                <w:szCs w:val="26"/>
                <w:rtl/>
                <w:lang w:bidi="ar-IQ"/>
              </w:rPr>
              <w:t xml:space="preserve"> </w:t>
            </w:r>
            <w:r w:rsidRPr="00225FC9">
              <w:rPr>
                <w:rFonts w:hint="eastAsia"/>
                <w:color w:val="0070C0"/>
                <w:sz w:val="26"/>
                <w:szCs w:val="26"/>
                <w:rtl/>
                <w:lang w:bidi="ar-IQ"/>
              </w:rPr>
              <w:t>الذي</w:t>
            </w:r>
            <w:r w:rsidRPr="00225FC9">
              <w:rPr>
                <w:color w:val="0070C0"/>
                <w:sz w:val="26"/>
                <w:szCs w:val="26"/>
                <w:rtl/>
                <w:lang w:bidi="ar-IQ"/>
              </w:rPr>
              <w:t xml:space="preserve"> </w:t>
            </w:r>
            <w:r w:rsidRPr="00225FC9">
              <w:rPr>
                <w:rFonts w:hint="eastAsia"/>
                <w:color w:val="0070C0"/>
                <w:sz w:val="26"/>
                <w:szCs w:val="26"/>
                <w:rtl/>
                <w:lang w:bidi="ar-IQ"/>
              </w:rPr>
              <w:t>داخل</w:t>
            </w:r>
            <w:r w:rsidRPr="00225FC9">
              <w:rPr>
                <w:color w:val="0070C0"/>
                <w:sz w:val="26"/>
                <w:szCs w:val="26"/>
                <w:rtl/>
                <w:lang w:bidi="ar-IQ"/>
              </w:rPr>
              <w:t xml:space="preserve"> </w:t>
            </w:r>
            <w:r w:rsidRPr="00225FC9">
              <w:rPr>
                <w:rFonts w:hint="eastAsia"/>
                <w:color w:val="0070C0"/>
                <w:sz w:val="26"/>
                <w:szCs w:val="26"/>
                <w:rtl/>
                <w:lang w:bidi="ar-IQ"/>
              </w:rPr>
              <w:t>الانبوب</w:t>
            </w:r>
            <w:r w:rsidRPr="00225FC9">
              <w:rPr>
                <w:color w:val="0070C0"/>
                <w:sz w:val="26"/>
                <w:szCs w:val="26"/>
                <w:rtl/>
                <w:lang w:bidi="ar-IQ"/>
              </w:rPr>
              <w:t xml:space="preserve"> </w:t>
            </w:r>
            <w:r w:rsidRPr="00225FC9">
              <w:rPr>
                <w:rFonts w:hint="eastAsia"/>
                <w:color w:val="0070C0"/>
                <w:sz w:val="26"/>
                <w:szCs w:val="26"/>
                <w:rtl/>
                <w:lang w:bidi="ar-IQ"/>
              </w:rPr>
              <w:t>الذي</w:t>
            </w:r>
            <w:r w:rsidRPr="00225FC9">
              <w:rPr>
                <w:color w:val="0070C0"/>
                <w:sz w:val="26"/>
                <w:szCs w:val="26"/>
                <w:rtl/>
                <w:lang w:bidi="ar-IQ"/>
              </w:rPr>
              <w:t xml:space="preserve"> </w:t>
            </w:r>
            <w:r w:rsidRPr="00225FC9">
              <w:rPr>
                <w:rFonts w:hint="eastAsia"/>
                <w:color w:val="0070C0"/>
                <w:sz w:val="26"/>
                <w:szCs w:val="26"/>
                <w:rtl/>
                <w:lang w:bidi="ar-IQ"/>
              </w:rPr>
              <w:t>تكسر</w:t>
            </w:r>
            <w:r w:rsidRPr="00225FC9">
              <w:rPr>
                <w:color w:val="0070C0"/>
                <w:sz w:val="26"/>
                <w:szCs w:val="26"/>
                <w:rtl/>
                <w:lang w:bidi="ar-IQ"/>
              </w:rPr>
              <w:t xml:space="preserve"> </w:t>
            </w:r>
            <w:r w:rsidRPr="00225FC9">
              <w:rPr>
                <w:rFonts w:hint="eastAsia"/>
                <w:color w:val="0070C0"/>
                <w:sz w:val="26"/>
                <w:szCs w:val="26"/>
                <w:rtl/>
                <w:lang w:bidi="ar-IQ"/>
              </w:rPr>
              <w:t>بالطرق</w:t>
            </w:r>
            <w:r w:rsidRPr="00225FC9">
              <w:rPr>
                <w:color w:val="0070C0"/>
                <w:sz w:val="26"/>
                <w:szCs w:val="26"/>
                <w:rtl/>
                <w:lang w:bidi="ar-IQ"/>
              </w:rPr>
              <w:t xml:space="preserve"> </w:t>
            </w:r>
            <w:r w:rsidRPr="00225FC9">
              <w:rPr>
                <w:rFonts w:hint="eastAsia"/>
                <w:color w:val="0070C0"/>
                <w:sz w:val="26"/>
                <w:szCs w:val="26"/>
                <w:rtl/>
                <w:lang w:bidi="ar-IQ"/>
              </w:rPr>
              <w:t>المستمر</w:t>
            </w:r>
            <w:r w:rsidRPr="00225FC9">
              <w:rPr>
                <w:color w:val="0070C0"/>
                <w:sz w:val="26"/>
                <w:szCs w:val="26"/>
                <w:rtl/>
                <w:lang w:bidi="ar-IQ"/>
              </w:rPr>
              <w:t xml:space="preserve"> </w:t>
            </w:r>
            <w:r w:rsidRPr="00225FC9">
              <w:rPr>
                <w:rFonts w:hint="eastAsia"/>
                <w:color w:val="0070C0"/>
                <w:sz w:val="26"/>
                <w:szCs w:val="26"/>
                <w:rtl/>
                <w:lang w:bidi="ar-IQ"/>
              </w:rPr>
              <w:t>،</w:t>
            </w:r>
            <w:r w:rsidRPr="00225FC9">
              <w:rPr>
                <w:color w:val="0070C0"/>
                <w:sz w:val="26"/>
                <w:szCs w:val="26"/>
                <w:rtl/>
                <w:lang w:bidi="ar-IQ"/>
              </w:rPr>
              <w:t xml:space="preserve"> </w:t>
            </w:r>
            <w:r w:rsidRPr="00225FC9">
              <w:rPr>
                <w:rFonts w:hint="eastAsia"/>
                <w:color w:val="0070C0"/>
                <w:sz w:val="26"/>
                <w:szCs w:val="26"/>
                <w:rtl/>
                <w:lang w:bidi="ar-IQ"/>
              </w:rPr>
              <w:t>فتشكل</w:t>
            </w:r>
            <w:r w:rsidRPr="00225FC9">
              <w:rPr>
                <w:color w:val="0070C0"/>
                <w:sz w:val="26"/>
                <w:szCs w:val="26"/>
                <w:rtl/>
                <w:lang w:bidi="ar-IQ"/>
              </w:rPr>
              <w:t xml:space="preserve"> </w:t>
            </w:r>
            <w:r w:rsidRPr="00225FC9">
              <w:rPr>
                <w:rFonts w:hint="eastAsia"/>
                <w:color w:val="0070C0"/>
                <w:sz w:val="26"/>
                <w:szCs w:val="26"/>
                <w:rtl/>
                <w:lang w:bidi="ar-IQ"/>
              </w:rPr>
              <w:t>بالقوة</w:t>
            </w:r>
            <w:r w:rsidRPr="00225FC9">
              <w:rPr>
                <w:color w:val="0070C0"/>
                <w:sz w:val="26"/>
                <w:szCs w:val="26"/>
                <w:rtl/>
                <w:lang w:bidi="ar-IQ"/>
              </w:rPr>
              <w:t xml:space="preserve"> </w:t>
            </w:r>
            <w:r w:rsidRPr="00225FC9">
              <w:rPr>
                <w:rFonts w:hint="eastAsia"/>
                <w:color w:val="0070C0"/>
                <w:sz w:val="26"/>
                <w:szCs w:val="26"/>
                <w:rtl/>
                <w:lang w:bidi="ar-IQ"/>
              </w:rPr>
              <w:t>اسفل</w:t>
            </w:r>
            <w:r w:rsidRPr="00225FC9">
              <w:rPr>
                <w:color w:val="0070C0"/>
                <w:sz w:val="26"/>
                <w:szCs w:val="26"/>
                <w:rtl/>
                <w:lang w:bidi="ar-IQ"/>
              </w:rPr>
              <w:t xml:space="preserve"> </w:t>
            </w:r>
            <w:r w:rsidRPr="00225FC9">
              <w:rPr>
                <w:rFonts w:hint="eastAsia"/>
                <w:color w:val="0070C0"/>
                <w:sz w:val="26"/>
                <w:szCs w:val="26"/>
                <w:rtl/>
                <w:lang w:bidi="ar-IQ"/>
              </w:rPr>
              <w:t>الانبوب</w:t>
            </w:r>
            <w:r w:rsidRPr="00225FC9">
              <w:rPr>
                <w:color w:val="0070C0"/>
                <w:sz w:val="26"/>
                <w:szCs w:val="26"/>
                <w:rtl/>
                <w:lang w:bidi="ar-IQ"/>
              </w:rPr>
              <w:t xml:space="preserve"> </w:t>
            </w:r>
            <w:r w:rsidRPr="00225FC9">
              <w:rPr>
                <w:rFonts w:hint="eastAsia"/>
                <w:color w:val="0070C0"/>
                <w:sz w:val="26"/>
                <w:szCs w:val="26"/>
                <w:rtl/>
                <w:lang w:bidi="ar-IQ"/>
              </w:rPr>
              <w:t>قاعدة</w:t>
            </w:r>
            <w:r w:rsidRPr="00225FC9">
              <w:rPr>
                <w:color w:val="0070C0"/>
                <w:sz w:val="26"/>
                <w:szCs w:val="26"/>
                <w:rtl/>
                <w:lang w:bidi="ar-IQ"/>
              </w:rPr>
              <w:t xml:space="preserve"> </w:t>
            </w:r>
            <w:r w:rsidRPr="00225FC9">
              <w:rPr>
                <w:rFonts w:hint="eastAsia"/>
                <w:color w:val="0070C0"/>
                <w:sz w:val="26"/>
                <w:szCs w:val="26"/>
                <w:rtl/>
                <w:lang w:bidi="ar-IQ"/>
              </w:rPr>
              <w:t>عريضة</w:t>
            </w:r>
            <w:r w:rsidRPr="00225FC9">
              <w:rPr>
                <w:color w:val="0070C0"/>
                <w:sz w:val="26"/>
                <w:szCs w:val="26"/>
                <w:rtl/>
                <w:lang w:bidi="ar-IQ"/>
              </w:rPr>
              <w:t xml:space="preserve"> </w:t>
            </w:r>
            <w:r w:rsidRPr="00225FC9">
              <w:rPr>
                <w:rFonts w:hint="eastAsia"/>
                <w:color w:val="0070C0"/>
                <w:sz w:val="26"/>
                <w:szCs w:val="26"/>
                <w:rtl/>
                <w:lang w:bidi="ar-IQ"/>
              </w:rPr>
              <w:t>من</w:t>
            </w:r>
            <w:r w:rsidRPr="00225FC9">
              <w:rPr>
                <w:color w:val="0070C0"/>
                <w:sz w:val="26"/>
                <w:szCs w:val="26"/>
                <w:rtl/>
                <w:lang w:bidi="ar-IQ"/>
              </w:rPr>
              <w:t xml:space="preserve"> </w:t>
            </w:r>
            <w:r w:rsidRPr="00225FC9">
              <w:rPr>
                <w:rFonts w:hint="eastAsia"/>
                <w:color w:val="0070C0"/>
                <w:sz w:val="26"/>
                <w:szCs w:val="26"/>
                <w:rtl/>
                <w:lang w:bidi="ar-IQ"/>
              </w:rPr>
              <w:t>هذه</w:t>
            </w:r>
            <w:r w:rsidRPr="00225FC9">
              <w:rPr>
                <w:color w:val="0070C0"/>
                <w:sz w:val="26"/>
                <w:szCs w:val="26"/>
                <w:rtl/>
                <w:lang w:bidi="ar-IQ"/>
              </w:rPr>
              <w:t xml:space="preserve"> </w:t>
            </w:r>
            <w:r w:rsidRPr="00225FC9">
              <w:rPr>
                <w:rFonts w:hint="eastAsia"/>
                <w:color w:val="0070C0"/>
                <w:sz w:val="26"/>
                <w:szCs w:val="26"/>
                <w:rtl/>
                <w:lang w:bidi="ar-IQ"/>
              </w:rPr>
              <w:t>الحصى</w:t>
            </w:r>
            <w:r w:rsidRPr="001B1208">
              <w:rPr>
                <w:color w:val="0070C0"/>
                <w:sz w:val="28"/>
                <w:szCs w:val="28"/>
                <w:lang w:bidi="ar-IQ"/>
              </w:rPr>
              <w:t>.</w:t>
            </w:r>
          </w:p>
          <w:p w:rsidR="00ED4337" w:rsidRPr="001C6BC0" w:rsidRDefault="00ED4337" w:rsidP="00ED4337">
            <w:pPr>
              <w:bidi/>
              <w:rPr>
                <w:rFonts w:hint="cs"/>
                <w:b/>
                <w:bCs/>
                <w:i/>
                <w:iCs/>
                <w:sz w:val="28"/>
                <w:szCs w:val="28"/>
                <w:u w:val="single"/>
                <w:rtl/>
                <w:lang w:bidi="ar-IQ"/>
              </w:rPr>
            </w:pPr>
            <w:r w:rsidRPr="00225FC9">
              <w:rPr>
                <w:rFonts w:hint="eastAsia"/>
                <w:color w:val="0070C0"/>
                <w:sz w:val="26"/>
                <w:szCs w:val="26"/>
                <w:rtl/>
                <w:lang w:bidi="ar-IQ"/>
              </w:rPr>
              <w:t>بعد</w:t>
            </w:r>
            <w:r w:rsidRPr="00225FC9">
              <w:rPr>
                <w:color w:val="0070C0"/>
                <w:sz w:val="26"/>
                <w:szCs w:val="26"/>
                <w:rtl/>
                <w:lang w:bidi="ar-IQ"/>
              </w:rPr>
              <w:t xml:space="preserve"> </w:t>
            </w:r>
            <w:r w:rsidRPr="00225FC9">
              <w:rPr>
                <w:rFonts w:hint="eastAsia"/>
                <w:color w:val="0070C0"/>
                <w:sz w:val="26"/>
                <w:szCs w:val="26"/>
                <w:rtl/>
                <w:lang w:bidi="ar-IQ"/>
              </w:rPr>
              <w:t>ذلك</w:t>
            </w:r>
            <w:r w:rsidRPr="00225FC9">
              <w:rPr>
                <w:color w:val="0070C0"/>
                <w:sz w:val="26"/>
                <w:szCs w:val="26"/>
                <w:rtl/>
                <w:lang w:bidi="ar-IQ"/>
              </w:rPr>
              <w:t xml:space="preserve"> </w:t>
            </w:r>
            <w:r w:rsidRPr="00225FC9">
              <w:rPr>
                <w:rFonts w:hint="eastAsia"/>
                <w:color w:val="0070C0"/>
                <w:sz w:val="26"/>
                <w:szCs w:val="26"/>
                <w:rtl/>
                <w:lang w:bidi="ar-IQ"/>
              </w:rPr>
              <w:t>توضع</w:t>
            </w:r>
            <w:r w:rsidRPr="00225FC9">
              <w:rPr>
                <w:color w:val="0070C0"/>
                <w:sz w:val="26"/>
                <w:szCs w:val="26"/>
                <w:rtl/>
                <w:lang w:bidi="ar-IQ"/>
              </w:rPr>
              <w:t xml:space="preserve"> </w:t>
            </w:r>
            <w:r w:rsidRPr="00225FC9">
              <w:rPr>
                <w:rFonts w:hint="eastAsia"/>
                <w:color w:val="0070C0"/>
                <w:sz w:val="26"/>
                <w:szCs w:val="26"/>
                <w:rtl/>
                <w:lang w:bidi="ar-IQ"/>
              </w:rPr>
              <w:t>كميات</w:t>
            </w:r>
            <w:r w:rsidRPr="00225FC9">
              <w:rPr>
                <w:color w:val="0070C0"/>
                <w:sz w:val="26"/>
                <w:szCs w:val="26"/>
                <w:rtl/>
                <w:lang w:bidi="ar-IQ"/>
              </w:rPr>
              <w:t xml:space="preserve"> </w:t>
            </w:r>
            <w:r w:rsidRPr="00225FC9">
              <w:rPr>
                <w:rFonts w:hint="eastAsia"/>
                <w:color w:val="0070C0"/>
                <w:sz w:val="26"/>
                <w:szCs w:val="26"/>
                <w:rtl/>
                <w:lang w:bidi="ar-IQ"/>
              </w:rPr>
              <w:t>من</w:t>
            </w:r>
            <w:r w:rsidRPr="00225FC9">
              <w:rPr>
                <w:color w:val="0070C0"/>
                <w:sz w:val="26"/>
                <w:szCs w:val="26"/>
                <w:rtl/>
                <w:lang w:bidi="ar-IQ"/>
              </w:rPr>
              <w:t xml:space="preserve"> </w:t>
            </w:r>
            <w:r w:rsidRPr="00225FC9">
              <w:rPr>
                <w:rFonts w:hint="eastAsia"/>
                <w:color w:val="0070C0"/>
                <w:sz w:val="26"/>
                <w:szCs w:val="26"/>
                <w:rtl/>
                <w:lang w:bidi="ar-IQ"/>
              </w:rPr>
              <w:t>الكونكريت</w:t>
            </w:r>
            <w:r w:rsidRPr="00225FC9">
              <w:rPr>
                <w:color w:val="0070C0"/>
                <w:sz w:val="26"/>
                <w:szCs w:val="26"/>
                <w:rtl/>
                <w:lang w:bidi="ar-IQ"/>
              </w:rPr>
              <w:t xml:space="preserve"> </w:t>
            </w:r>
            <w:r w:rsidRPr="00225FC9">
              <w:rPr>
                <w:rFonts w:hint="eastAsia"/>
                <w:color w:val="0070C0"/>
                <w:sz w:val="26"/>
                <w:szCs w:val="26"/>
                <w:rtl/>
                <w:lang w:bidi="ar-IQ"/>
              </w:rPr>
              <w:t>الناشف</w:t>
            </w:r>
            <w:r w:rsidRPr="00225FC9">
              <w:rPr>
                <w:color w:val="0070C0"/>
                <w:sz w:val="26"/>
                <w:szCs w:val="26"/>
                <w:rtl/>
                <w:lang w:bidi="ar-IQ"/>
              </w:rPr>
              <w:t xml:space="preserve"> </w:t>
            </w:r>
            <w:r w:rsidRPr="00225FC9">
              <w:rPr>
                <w:rFonts w:hint="eastAsia"/>
                <w:color w:val="0070C0"/>
                <w:sz w:val="26"/>
                <w:szCs w:val="26"/>
                <w:rtl/>
                <w:lang w:bidi="ar-IQ"/>
              </w:rPr>
              <w:t>تقريبا</w:t>
            </w:r>
            <w:r w:rsidRPr="00225FC9">
              <w:rPr>
                <w:color w:val="0070C0"/>
                <w:sz w:val="26"/>
                <w:szCs w:val="26"/>
                <w:rtl/>
                <w:lang w:bidi="ar-IQ"/>
              </w:rPr>
              <w:t xml:space="preserve"> </w:t>
            </w:r>
            <w:r w:rsidRPr="00225FC9">
              <w:rPr>
                <w:rFonts w:hint="eastAsia"/>
                <w:color w:val="0070C0"/>
                <w:sz w:val="26"/>
                <w:szCs w:val="26"/>
                <w:rtl/>
                <w:lang w:bidi="ar-IQ"/>
              </w:rPr>
              <w:t>داخل</w:t>
            </w:r>
            <w:r w:rsidRPr="00225FC9">
              <w:rPr>
                <w:color w:val="0070C0"/>
                <w:sz w:val="26"/>
                <w:szCs w:val="26"/>
                <w:rtl/>
                <w:lang w:bidi="ar-IQ"/>
              </w:rPr>
              <w:t xml:space="preserve"> </w:t>
            </w:r>
            <w:r w:rsidRPr="00225FC9">
              <w:rPr>
                <w:rFonts w:hint="eastAsia"/>
                <w:color w:val="0070C0"/>
                <w:sz w:val="26"/>
                <w:szCs w:val="26"/>
                <w:rtl/>
                <w:lang w:bidi="ar-IQ"/>
              </w:rPr>
              <w:t>الانبوب</w:t>
            </w:r>
            <w:r w:rsidRPr="00225FC9">
              <w:rPr>
                <w:color w:val="0070C0"/>
                <w:sz w:val="26"/>
                <w:szCs w:val="26"/>
                <w:rtl/>
                <w:lang w:bidi="ar-IQ"/>
              </w:rPr>
              <w:t xml:space="preserve"> </w:t>
            </w:r>
            <w:r w:rsidRPr="00225FC9">
              <w:rPr>
                <w:rFonts w:hint="eastAsia"/>
                <w:color w:val="0070C0"/>
                <w:sz w:val="26"/>
                <w:szCs w:val="26"/>
                <w:rtl/>
                <w:lang w:bidi="ar-IQ"/>
              </w:rPr>
              <w:t>وقوى</w:t>
            </w:r>
            <w:r w:rsidRPr="00225FC9">
              <w:rPr>
                <w:color w:val="0070C0"/>
                <w:sz w:val="26"/>
                <w:szCs w:val="26"/>
                <w:rtl/>
                <w:lang w:bidi="ar-IQ"/>
              </w:rPr>
              <w:t xml:space="preserve"> </w:t>
            </w:r>
            <w:r w:rsidRPr="00225FC9">
              <w:rPr>
                <w:rFonts w:hint="eastAsia"/>
                <w:color w:val="0070C0"/>
                <w:sz w:val="26"/>
                <w:szCs w:val="26"/>
                <w:rtl/>
                <w:lang w:bidi="ar-IQ"/>
              </w:rPr>
              <w:t>بالطرق</w:t>
            </w:r>
            <w:r w:rsidRPr="00225FC9">
              <w:rPr>
                <w:color w:val="0070C0"/>
                <w:sz w:val="26"/>
                <w:szCs w:val="26"/>
                <w:rtl/>
                <w:lang w:bidi="ar-IQ"/>
              </w:rPr>
              <w:t xml:space="preserve"> </w:t>
            </w:r>
            <w:r w:rsidRPr="00225FC9">
              <w:rPr>
                <w:rFonts w:hint="eastAsia"/>
                <w:color w:val="0070C0"/>
                <w:sz w:val="26"/>
                <w:szCs w:val="26"/>
                <w:rtl/>
                <w:lang w:bidi="ar-IQ"/>
              </w:rPr>
              <w:t>المباشر</w:t>
            </w:r>
            <w:r w:rsidRPr="00225FC9">
              <w:rPr>
                <w:color w:val="0070C0"/>
                <w:sz w:val="26"/>
                <w:szCs w:val="26"/>
                <w:rtl/>
                <w:lang w:bidi="ar-IQ"/>
              </w:rPr>
              <w:t xml:space="preserve"> </w:t>
            </w:r>
            <w:r w:rsidRPr="00225FC9">
              <w:rPr>
                <w:rFonts w:hint="eastAsia"/>
                <w:color w:val="0070C0"/>
                <w:sz w:val="26"/>
                <w:szCs w:val="26"/>
                <w:rtl/>
                <w:lang w:bidi="ar-IQ"/>
              </w:rPr>
              <w:t>داخل</w:t>
            </w:r>
            <w:r w:rsidRPr="00225FC9">
              <w:rPr>
                <w:color w:val="0070C0"/>
                <w:sz w:val="26"/>
                <w:szCs w:val="26"/>
                <w:rtl/>
                <w:lang w:bidi="ar-IQ"/>
              </w:rPr>
              <w:t xml:space="preserve"> </w:t>
            </w:r>
            <w:r w:rsidRPr="00225FC9">
              <w:rPr>
                <w:rFonts w:hint="eastAsia"/>
                <w:color w:val="0070C0"/>
                <w:sz w:val="26"/>
                <w:szCs w:val="26"/>
                <w:rtl/>
                <w:lang w:bidi="ar-IQ"/>
              </w:rPr>
              <w:t>التربة</w:t>
            </w:r>
            <w:r w:rsidRPr="00225FC9">
              <w:rPr>
                <w:color w:val="0070C0"/>
                <w:sz w:val="26"/>
                <w:szCs w:val="26"/>
                <w:rtl/>
                <w:lang w:bidi="ar-IQ"/>
              </w:rPr>
              <w:t xml:space="preserve"> </w:t>
            </w:r>
            <w:r w:rsidRPr="00225FC9">
              <w:rPr>
                <w:rFonts w:hint="eastAsia"/>
                <w:color w:val="0070C0"/>
                <w:sz w:val="26"/>
                <w:szCs w:val="26"/>
                <w:rtl/>
                <w:lang w:bidi="ar-IQ"/>
              </w:rPr>
              <w:t>حتى</w:t>
            </w:r>
            <w:r w:rsidRPr="00225FC9">
              <w:rPr>
                <w:color w:val="0070C0"/>
                <w:sz w:val="26"/>
                <w:szCs w:val="26"/>
                <w:rtl/>
                <w:lang w:bidi="ar-IQ"/>
              </w:rPr>
              <w:t xml:space="preserve"> </w:t>
            </w:r>
            <w:r w:rsidRPr="00225FC9">
              <w:rPr>
                <w:rFonts w:hint="eastAsia"/>
                <w:color w:val="0070C0"/>
                <w:sz w:val="26"/>
                <w:szCs w:val="26"/>
                <w:rtl/>
                <w:lang w:bidi="ar-IQ"/>
              </w:rPr>
              <w:t>تصل</w:t>
            </w:r>
            <w:r w:rsidRPr="00225FC9">
              <w:rPr>
                <w:color w:val="0070C0"/>
                <w:sz w:val="26"/>
                <w:szCs w:val="26"/>
                <w:rtl/>
                <w:lang w:bidi="ar-IQ"/>
              </w:rPr>
              <w:t xml:space="preserve"> </w:t>
            </w:r>
            <w:r w:rsidRPr="00225FC9">
              <w:rPr>
                <w:rFonts w:hint="eastAsia"/>
                <w:color w:val="0070C0"/>
                <w:sz w:val="26"/>
                <w:szCs w:val="26"/>
                <w:rtl/>
                <w:lang w:bidi="ar-IQ"/>
              </w:rPr>
              <w:t>الى</w:t>
            </w:r>
            <w:r w:rsidRPr="00225FC9">
              <w:rPr>
                <w:color w:val="0070C0"/>
                <w:sz w:val="26"/>
                <w:szCs w:val="26"/>
                <w:rtl/>
                <w:lang w:bidi="ar-IQ"/>
              </w:rPr>
              <w:t xml:space="preserve"> </w:t>
            </w:r>
            <w:r w:rsidRPr="00225FC9">
              <w:rPr>
                <w:rFonts w:hint="eastAsia"/>
                <w:color w:val="0070C0"/>
                <w:sz w:val="26"/>
                <w:szCs w:val="26"/>
                <w:rtl/>
                <w:lang w:bidi="ar-IQ"/>
              </w:rPr>
              <w:t>العمق</w:t>
            </w:r>
            <w:r w:rsidRPr="00225FC9">
              <w:rPr>
                <w:color w:val="0070C0"/>
                <w:sz w:val="26"/>
                <w:szCs w:val="26"/>
                <w:rtl/>
                <w:lang w:bidi="ar-IQ"/>
              </w:rPr>
              <w:t xml:space="preserve"> </w:t>
            </w:r>
            <w:r w:rsidRPr="00225FC9">
              <w:rPr>
                <w:rFonts w:hint="eastAsia"/>
                <w:color w:val="0070C0"/>
                <w:sz w:val="26"/>
                <w:szCs w:val="26"/>
                <w:rtl/>
                <w:lang w:bidi="ar-IQ"/>
              </w:rPr>
              <w:t>فتشكل</w:t>
            </w:r>
            <w:r w:rsidRPr="00225FC9">
              <w:rPr>
                <w:color w:val="0070C0"/>
                <w:sz w:val="26"/>
                <w:szCs w:val="26"/>
                <w:rtl/>
                <w:lang w:bidi="ar-IQ"/>
              </w:rPr>
              <w:t xml:space="preserve"> </w:t>
            </w:r>
            <w:r w:rsidRPr="00225FC9">
              <w:rPr>
                <w:rFonts w:hint="eastAsia"/>
                <w:color w:val="0070C0"/>
                <w:sz w:val="26"/>
                <w:szCs w:val="26"/>
                <w:rtl/>
                <w:lang w:bidi="ar-IQ"/>
              </w:rPr>
              <w:t>القاعدة</w:t>
            </w:r>
            <w:r w:rsidRPr="00225FC9">
              <w:rPr>
                <w:color w:val="0070C0"/>
                <w:sz w:val="26"/>
                <w:szCs w:val="26"/>
                <w:rtl/>
                <w:lang w:bidi="ar-IQ"/>
              </w:rPr>
              <w:t xml:space="preserve"> </w:t>
            </w:r>
            <w:r w:rsidRPr="00225FC9">
              <w:rPr>
                <w:rFonts w:hint="eastAsia"/>
                <w:color w:val="0070C0"/>
                <w:sz w:val="26"/>
                <w:szCs w:val="26"/>
                <w:rtl/>
                <w:lang w:bidi="ar-IQ"/>
              </w:rPr>
              <w:t>العريضة</w:t>
            </w:r>
            <w:r w:rsidRPr="00225FC9">
              <w:rPr>
                <w:color w:val="0070C0"/>
                <w:sz w:val="26"/>
                <w:szCs w:val="26"/>
                <w:rtl/>
                <w:lang w:bidi="ar-IQ"/>
              </w:rPr>
              <w:t xml:space="preserve"> </w:t>
            </w:r>
            <w:r w:rsidRPr="00225FC9">
              <w:rPr>
                <w:rFonts w:hint="eastAsia"/>
                <w:color w:val="0070C0"/>
                <w:sz w:val="26"/>
                <w:szCs w:val="26"/>
                <w:rtl/>
                <w:lang w:bidi="ar-IQ"/>
              </w:rPr>
              <w:t>المطلوبة</w:t>
            </w:r>
            <w:r w:rsidRPr="008C6B36">
              <w:rPr>
                <w:color w:val="0070C0"/>
                <w:sz w:val="26"/>
                <w:szCs w:val="26"/>
                <w:rtl/>
                <w:lang w:bidi="ar-IQ"/>
              </w:rPr>
              <w:t>.</w:t>
            </w:r>
          </w:p>
        </w:tc>
        <w:tc>
          <w:tcPr>
            <w:tcW w:w="6031" w:type="dxa"/>
            <w:shd w:val="clear" w:color="auto" w:fill="C6D9F1" w:themeFill="text2" w:themeFillTint="33"/>
          </w:tcPr>
          <w:p w:rsidR="002B741F" w:rsidRDefault="00774AB9" w:rsidP="00225FC9">
            <w:pPr>
              <w:bidi/>
              <w:jc w:val="center"/>
              <w:rPr>
                <w:rFonts w:hint="cs"/>
                <w:sz w:val="28"/>
                <w:szCs w:val="28"/>
                <w:rtl/>
                <w:lang w:bidi="ar-IQ"/>
              </w:rPr>
            </w:pPr>
            <w:r>
              <w:rPr>
                <w:noProof/>
                <w:sz w:val="28"/>
                <w:szCs w:val="28"/>
                <w:rtl/>
              </w:rPr>
              <w:drawing>
                <wp:anchor distT="0" distB="0" distL="114300" distR="114300" simplePos="0" relativeHeight="251694080" behindDoc="0" locked="0" layoutInCell="1" allowOverlap="1">
                  <wp:simplePos x="0" y="0"/>
                  <wp:positionH relativeFrom="column">
                    <wp:posOffset>1180465</wp:posOffset>
                  </wp:positionH>
                  <wp:positionV relativeFrom="paragraph">
                    <wp:posOffset>234950</wp:posOffset>
                  </wp:positionV>
                  <wp:extent cx="1249045" cy="4019550"/>
                  <wp:effectExtent l="19050" t="0" r="8255" b="0"/>
                  <wp:wrapNone/>
                  <wp:docPr id="30" name="Picture 29"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27" cstate="print"/>
                          <a:stretch>
                            <a:fillRect/>
                          </a:stretch>
                        </pic:blipFill>
                        <pic:spPr>
                          <a:xfrm flipH="1">
                            <a:off x="0" y="0"/>
                            <a:ext cx="1249045" cy="4019550"/>
                          </a:xfrm>
                          <a:prstGeom prst="rect">
                            <a:avLst/>
                          </a:prstGeom>
                        </pic:spPr>
                      </pic:pic>
                    </a:graphicData>
                  </a:graphic>
                </wp:anchor>
              </w:drawing>
            </w:r>
            <w:r w:rsidR="002B741F">
              <w:rPr>
                <w:noProof/>
                <w:sz w:val="28"/>
                <w:szCs w:val="28"/>
                <w:rtl/>
              </w:rPr>
              <w:drawing>
                <wp:inline distT="0" distB="0" distL="0" distR="0">
                  <wp:extent cx="1210701" cy="6808470"/>
                  <wp:effectExtent l="228600" t="190500" r="237099" b="163830"/>
                  <wp:docPr id="16" name="Picture 13" descr="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003.jpg"/>
                          <pic:cNvPicPr/>
                        </pic:nvPicPr>
                        <pic:blipFill>
                          <a:blip r:embed="rId28" cstate="print"/>
                          <a:stretch>
                            <a:fillRect/>
                          </a:stretch>
                        </pic:blipFill>
                        <pic:spPr>
                          <a:xfrm>
                            <a:off x="0" y="0"/>
                            <a:ext cx="1210937" cy="6809796"/>
                          </a:xfrm>
                          <a:prstGeom prst="rect">
                            <a:avLst/>
                          </a:prstGeom>
                          <a:effectLst>
                            <a:glow rad="228600">
                              <a:srgbClr val="FFD44B">
                                <a:alpha val="40000"/>
                              </a:srgbClr>
                            </a:glow>
                          </a:effectLst>
                        </pic:spPr>
                      </pic:pic>
                    </a:graphicData>
                  </a:graphic>
                </wp:inline>
              </w:drawing>
            </w:r>
          </w:p>
        </w:tc>
      </w:tr>
      <w:tr w:rsidR="001C6BC0" w:rsidTr="00DD5314">
        <w:trPr>
          <w:trHeight w:val="11595"/>
        </w:trPr>
        <w:tc>
          <w:tcPr>
            <w:tcW w:w="4551" w:type="dxa"/>
            <w:shd w:val="clear" w:color="auto" w:fill="C2D69B" w:themeFill="accent3" w:themeFillTint="99"/>
          </w:tcPr>
          <w:p w:rsidR="006804CD" w:rsidRDefault="00225FC9" w:rsidP="00EA4E44">
            <w:pPr>
              <w:bidi/>
              <w:rPr>
                <w:sz w:val="28"/>
                <w:szCs w:val="28"/>
                <w:rtl/>
                <w:lang w:bidi="ar-IQ"/>
              </w:rPr>
            </w:pPr>
            <w:r w:rsidRPr="008C6B36">
              <w:rPr>
                <w:rFonts w:hint="cs"/>
                <w:color w:val="0070C0"/>
                <w:sz w:val="26"/>
                <w:szCs w:val="26"/>
                <w:rtl/>
                <w:lang w:bidi="ar-IQ"/>
              </w:rPr>
              <w:lastRenderedPageBreak/>
              <w:t>وبسبب سمك الانبوب  وسقوط المطرقة تتشكل في القاعدة حفرة او نقرة بحدود 60- 90 سم ، وبسقوط المطرقة من ارتفاع 9-12 م بالقوة الكاملة للمطرقة تتسبب في تكسير العوائق داخل التربة التي تعترض طريقها وتنغرز الى الطبقة ذات الكثافة العالية.</w:t>
            </w:r>
            <w:r w:rsidR="006804CD" w:rsidRPr="006804CD">
              <w:rPr>
                <w:rFonts w:hint="cs"/>
                <w:color w:val="0070C0"/>
                <w:sz w:val="26"/>
                <w:szCs w:val="26"/>
                <w:rtl/>
                <w:lang w:bidi="ar-IQ"/>
              </w:rPr>
              <w:t>ومن هذا ينتج عمود الركيزة بقطر اوسع و مضلع وخشن ليوفر الاحتكاك باعلى قيمة للتربة المحيطة به.ان وضع الكمية المناسبة من الكونكريت داخل الانبوب يمنع دخول المياه وهذه الكمية من الكونكريت داخل قعر الانبوب تقدر بواسطة علامات على السلك الرافع للمطرقة ليتضح مقدار الكونكريت داخل الانبوبة وفي اعلاها.ان طريقة فرانكي بالطرق وتشكيل القاعدة العريضة خاصة في التربة غير الملتصقة تغاير الطبيعة الخاصة بالتربة في حالة تشكيل الركيزة وبعد وضع الكونكريت يجعل من التربة المحيطة بالركيزة مضغوطة اكثر حول عمود الركيزة ومنها ينتج تحمل عالٍ جدا من قوة التحمل المطلوبة للركيزة زيادة في الاحتكاك.</w:t>
            </w:r>
            <w:r w:rsidR="006804CD">
              <w:rPr>
                <w:rFonts w:hint="cs"/>
                <w:color w:val="0070C0"/>
                <w:sz w:val="26"/>
                <w:szCs w:val="26"/>
                <w:rtl/>
                <w:lang w:bidi="ar-IQ"/>
              </w:rPr>
              <w:t xml:space="preserve"> </w:t>
            </w:r>
            <w:r w:rsidR="006804CD" w:rsidRPr="006804CD">
              <w:rPr>
                <w:rFonts w:hint="cs"/>
                <w:color w:val="0070C0"/>
                <w:sz w:val="26"/>
                <w:szCs w:val="26"/>
                <w:rtl/>
                <w:lang w:bidi="ar-IQ"/>
              </w:rPr>
              <w:t>والفائدة الاكبر من استعمال هذه الطريقة هي استعمال كونكريت بنسبة واطئة من كمية الماء الى السمنت والتي تتراوح ما بين 25% - 30% وحسب ظروف وتحريات التربة التي تعطي كمية مقاومة عالية للكونكريت في عمل الركيزة ، ان قوة تحمل الركيزة المنتجة بواسطة طريقة فرانكي لا تحتسب على اساس الحسابات الاولية او الصيغ التجريبية المعتادة لكنها تحتسب على الضروف الحقيقية التي تنفذ بها عملية طرق الانبوب وتشكيل الركيزة المطلوبة ولكن على اقل طول لعمود الركيزة المغروزة و الذي يحتاج لقوة التحمل المطلوبة وهي الغاية من الحصول على احسن قوة لتحمل الركيزة المطلوبة</w:t>
            </w:r>
            <w:r w:rsidR="006804CD" w:rsidRPr="00DC5B50">
              <w:rPr>
                <w:rFonts w:hint="cs"/>
                <w:sz w:val="28"/>
                <w:szCs w:val="28"/>
                <w:rtl/>
                <w:lang w:bidi="ar-IQ"/>
              </w:rPr>
              <w:t>.</w:t>
            </w:r>
          </w:p>
        </w:tc>
        <w:tc>
          <w:tcPr>
            <w:tcW w:w="6031" w:type="dxa"/>
            <w:shd w:val="clear" w:color="auto" w:fill="C6D9F1" w:themeFill="text2" w:themeFillTint="33"/>
          </w:tcPr>
          <w:p w:rsidR="001C6BC0" w:rsidRDefault="0021203C" w:rsidP="00577AC9">
            <w:pPr>
              <w:bidi/>
              <w:jc w:val="center"/>
              <w:rPr>
                <w:sz w:val="28"/>
                <w:szCs w:val="28"/>
                <w:rtl/>
              </w:rPr>
            </w:pPr>
            <w:r>
              <w:rPr>
                <w:noProof/>
                <w:sz w:val="28"/>
                <w:szCs w:val="28"/>
                <w:rtl/>
              </w:rPr>
              <w:drawing>
                <wp:inline distT="0" distB="0" distL="0" distR="0">
                  <wp:extent cx="2790825" cy="3648902"/>
                  <wp:effectExtent l="19050" t="0" r="9525" b="0"/>
                  <wp:docPr id="31" name="Picture 30"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29" cstate="print"/>
                          <a:stretch>
                            <a:fillRect/>
                          </a:stretch>
                        </pic:blipFill>
                        <pic:spPr>
                          <a:xfrm>
                            <a:off x="0" y="0"/>
                            <a:ext cx="2794593" cy="3653829"/>
                          </a:xfrm>
                          <a:prstGeom prst="rect">
                            <a:avLst/>
                          </a:prstGeom>
                        </pic:spPr>
                      </pic:pic>
                    </a:graphicData>
                  </a:graphic>
                </wp:inline>
              </w:drawing>
            </w:r>
          </w:p>
          <w:p w:rsidR="00B9471D" w:rsidRDefault="00B9471D" w:rsidP="00577AC9">
            <w:pPr>
              <w:bidi/>
              <w:jc w:val="center"/>
              <w:rPr>
                <w:sz w:val="28"/>
                <w:szCs w:val="28"/>
                <w:rtl/>
              </w:rPr>
            </w:pPr>
            <w:r w:rsidRPr="00B9471D">
              <w:rPr>
                <w:noProof/>
                <w:sz w:val="28"/>
                <w:szCs w:val="28"/>
                <w:rtl/>
              </w:rPr>
              <w:drawing>
                <wp:inline distT="0" distB="0" distL="0" distR="0">
                  <wp:extent cx="2505075" cy="3196352"/>
                  <wp:effectExtent l="19050" t="0" r="9525" b="0"/>
                  <wp:docPr id="1" name="Picture 12" descr="DSC0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51.JPG"/>
                          <pic:cNvPicPr/>
                        </pic:nvPicPr>
                        <pic:blipFill>
                          <a:blip r:embed="rId11" cstate="print"/>
                          <a:stretch>
                            <a:fillRect/>
                          </a:stretch>
                        </pic:blipFill>
                        <pic:spPr>
                          <a:xfrm>
                            <a:off x="0" y="0"/>
                            <a:ext cx="2506856" cy="3198625"/>
                          </a:xfrm>
                          <a:prstGeom prst="rect">
                            <a:avLst/>
                          </a:prstGeom>
                          <a:effectLst>
                            <a:softEdge rad="127000"/>
                          </a:effectLst>
                        </pic:spPr>
                      </pic:pic>
                    </a:graphicData>
                  </a:graphic>
                </wp:inline>
              </w:drawing>
            </w:r>
          </w:p>
        </w:tc>
      </w:tr>
    </w:tbl>
    <w:p w:rsidR="002B429E" w:rsidRDefault="002B429E" w:rsidP="00EA4E44">
      <w:pPr>
        <w:bidi/>
        <w:rPr>
          <w:sz w:val="28"/>
          <w:szCs w:val="28"/>
          <w:rtl/>
        </w:rPr>
      </w:pPr>
      <w:r w:rsidRPr="0066202B">
        <w:rPr>
          <w:rFonts w:hint="cs"/>
          <w:sz w:val="28"/>
          <w:szCs w:val="28"/>
          <w:rtl/>
        </w:rPr>
        <w:lastRenderedPageBreak/>
        <w:t xml:space="preserve">يسرنا </w:t>
      </w:r>
      <w:r>
        <w:rPr>
          <w:rFonts w:hint="cs"/>
          <w:sz w:val="28"/>
          <w:szCs w:val="28"/>
          <w:rtl/>
        </w:rPr>
        <w:t>اعلامكم بجزء من مئات المشاريع التي قمنا بتنفيذها خلال العشرين سنة الأخيرة. ولكثرة هذه المشاريع فقد ارتئينا ذكر مشروع واحد لكل سنة وكما هو مبين ادناه :-</w:t>
      </w:r>
    </w:p>
    <w:p w:rsidR="002B429E" w:rsidRPr="0066202B" w:rsidRDefault="002B429E" w:rsidP="002B429E">
      <w:pPr>
        <w:pStyle w:val="ListParagraph"/>
        <w:numPr>
          <w:ilvl w:val="0"/>
          <w:numId w:val="10"/>
        </w:numPr>
        <w:bidi/>
        <w:rPr>
          <w:b/>
          <w:bCs/>
          <w:sz w:val="28"/>
          <w:szCs w:val="28"/>
          <w:u w:val="single"/>
          <w:rtl/>
        </w:rPr>
      </w:pPr>
      <w:r w:rsidRPr="0066202B">
        <w:rPr>
          <w:rFonts w:hint="cs"/>
          <w:b/>
          <w:bCs/>
          <w:sz w:val="32"/>
          <w:szCs w:val="32"/>
          <w:u w:val="single"/>
          <w:rtl/>
        </w:rPr>
        <w:t>التنفيذ والأشراف على المشاريع المدرجة :</w:t>
      </w:r>
    </w:p>
    <w:tbl>
      <w:tblPr>
        <w:tblStyle w:val="TableGrid"/>
        <w:bidiVisual/>
        <w:tblW w:w="10744" w:type="dxa"/>
        <w:tblInd w:w="-21" w:type="dxa"/>
        <w:tblLayout w:type="fixed"/>
        <w:tblLook w:val="04A0"/>
      </w:tblPr>
      <w:tblGrid>
        <w:gridCol w:w="4662"/>
        <w:gridCol w:w="6082"/>
      </w:tblGrid>
      <w:tr w:rsidR="009A0573" w:rsidTr="001223A1">
        <w:trPr>
          <w:trHeight w:val="990"/>
        </w:trPr>
        <w:tc>
          <w:tcPr>
            <w:tcW w:w="4662" w:type="dxa"/>
            <w:shd w:val="clear" w:color="auto" w:fill="D9D9D9" w:themeFill="background1" w:themeFillShade="D9"/>
          </w:tcPr>
          <w:p w:rsidR="009A0573" w:rsidRDefault="009A0573" w:rsidP="002B429E">
            <w:pPr>
              <w:bidi/>
              <w:spacing w:line="360" w:lineRule="auto"/>
              <w:rPr>
                <w:sz w:val="28"/>
                <w:szCs w:val="28"/>
                <w:rtl/>
              </w:rPr>
            </w:pPr>
            <w:r>
              <w:rPr>
                <w:rFonts w:hint="cs"/>
                <w:sz w:val="28"/>
                <w:szCs w:val="28"/>
                <w:rtl/>
              </w:rPr>
              <w:t>ركائز مشروع المحطات الكهربائية في الجادرية ( ركائز مسبقة الصب )  1983</w:t>
            </w:r>
          </w:p>
        </w:tc>
        <w:tc>
          <w:tcPr>
            <w:tcW w:w="6082" w:type="dxa"/>
            <w:vMerge w:val="restart"/>
          </w:tcPr>
          <w:p w:rsidR="009A0573" w:rsidRDefault="001223A1" w:rsidP="002B429E">
            <w:pPr>
              <w:bidi/>
              <w:spacing w:line="360" w:lineRule="auto"/>
              <w:rPr>
                <w:sz w:val="28"/>
                <w:szCs w:val="28"/>
                <w:rtl/>
              </w:rPr>
            </w:pPr>
            <w:r w:rsidRPr="001223A1">
              <w:rPr>
                <w:noProof/>
                <w:sz w:val="28"/>
                <w:szCs w:val="28"/>
                <w:rtl/>
              </w:rPr>
              <w:drawing>
                <wp:inline distT="0" distB="0" distL="0" distR="0">
                  <wp:extent cx="3271744" cy="4362450"/>
                  <wp:effectExtent l="304800" t="0" r="347756" b="133350"/>
                  <wp:docPr id="22" name="Picture 26" descr="2011091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7556.jpg"/>
                          <pic:cNvPicPr/>
                        </pic:nvPicPr>
                        <pic:blipFill>
                          <a:blip r:embed="rId30" cstate="print"/>
                          <a:stretch>
                            <a:fillRect/>
                          </a:stretch>
                        </pic:blipFill>
                        <pic:spPr>
                          <a:xfrm>
                            <a:off x="0" y="0"/>
                            <a:ext cx="3271744" cy="43624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D3B04" w:rsidRDefault="00AD3B04" w:rsidP="00AD3B04">
            <w:pPr>
              <w:bidi/>
              <w:spacing w:line="360" w:lineRule="auto"/>
              <w:jc w:val="center"/>
              <w:rPr>
                <w:sz w:val="28"/>
                <w:szCs w:val="28"/>
                <w:rtl/>
              </w:rPr>
            </w:pPr>
          </w:p>
        </w:tc>
      </w:tr>
      <w:tr w:rsidR="009A0573" w:rsidTr="001223A1">
        <w:trPr>
          <w:trHeight w:val="766"/>
        </w:trPr>
        <w:tc>
          <w:tcPr>
            <w:tcW w:w="4662" w:type="dxa"/>
            <w:shd w:val="clear" w:color="auto" w:fill="D9D9D9" w:themeFill="background1" w:themeFillShade="D9"/>
          </w:tcPr>
          <w:p w:rsidR="009A0573" w:rsidRPr="001B7BBB" w:rsidRDefault="009A0573" w:rsidP="005E6471">
            <w:pPr>
              <w:bidi/>
              <w:spacing w:line="360" w:lineRule="auto"/>
              <w:rPr>
                <w:sz w:val="28"/>
                <w:szCs w:val="28"/>
                <w:rtl/>
              </w:rPr>
            </w:pPr>
            <w:r w:rsidRPr="001B7BBB">
              <w:rPr>
                <w:rFonts w:hint="cs"/>
                <w:sz w:val="28"/>
                <w:szCs w:val="28"/>
                <w:rtl/>
              </w:rPr>
              <w:t>ركائز مشروع ماء سدة الهندية ( صب موقعي ) طريقة فرنكي بايل 1984.</w:t>
            </w:r>
          </w:p>
        </w:tc>
        <w:tc>
          <w:tcPr>
            <w:tcW w:w="6082" w:type="dxa"/>
            <w:vMerge/>
          </w:tcPr>
          <w:p w:rsidR="009A0573" w:rsidRDefault="009A0573" w:rsidP="002B429E">
            <w:pPr>
              <w:bidi/>
              <w:spacing w:line="360" w:lineRule="auto"/>
              <w:rPr>
                <w:sz w:val="28"/>
                <w:szCs w:val="28"/>
                <w:rtl/>
              </w:rPr>
            </w:pPr>
          </w:p>
        </w:tc>
      </w:tr>
      <w:tr w:rsidR="009A0573" w:rsidTr="001223A1">
        <w:trPr>
          <w:trHeight w:val="766"/>
        </w:trPr>
        <w:tc>
          <w:tcPr>
            <w:tcW w:w="4662" w:type="dxa"/>
            <w:shd w:val="clear" w:color="auto" w:fill="D9D9D9" w:themeFill="background1" w:themeFillShade="D9"/>
          </w:tcPr>
          <w:p w:rsidR="009A0573" w:rsidRPr="001B7BBB" w:rsidRDefault="009A0573" w:rsidP="005E6471">
            <w:pPr>
              <w:bidi/>
              <w:spacing w:line="360" w:lineRule="auto"/>
              <w:rPr>
                <w:sz w:val="28"/>
                <w:szCs w:val="28"/>
                <w:rtl/>
              </w:rPr>
            </w:pPr>
            <w:r w:rsidRPr="001B7BBB">
              <w:rPr>
                <w:rFonts w:hint="cs"/>
                <w:sz w:val="28"/>
                <w:szCs w:val="28"/>
                <w:rtl/>
              </w:rPr>
              <w:t>ركائز مشروع ماء ومجاري ذي قار ( صب موقعي ) طريقة فرنكي بايل 1985.</w:t>
            </w:r>
          </w:p>
        </w:tc>
        <w:tc>
          <w:tcPr>
            <w:tcW w:w="6082" w:type="dxa"/>
            <w:vMerge/>
          </w:tcPr>
          <w:p w:rsidR="009A0573" w:rsidRDefault="009A0573" w:rsidP="002B429E">
            <w:pPr>
              <w:bidi/>
              <w:spacing w:line="360" w:lineRule="auto"/>
              <w:rPr>
                <w:sz w:val="28"/>
                <w:szCs w:val="28"/>
                <w:rtl/>
              </w:rPr>
            </w:pPr>
          </w:p>
        </w:tc>
      </w:tr>
      <w:tr w:rsidR="009A0573" w:rsidTr="001223A1">
        <w:trPr>
          <w:trHeight w:val="766"/>
        </w:trPr>
        <w:tc>
          <w:tcPr>
            <w:tcW w:w="4662" w:type="dxa"/>
            <w:shd w:val="clear" w:color="auto" w:fill="D9D9D9" w:themeFill="background1" w:themeFillShade="D9"/>
          </w:tcPr>
          <w:p w:rsidR="009A0573" w:rsidRPr="001B7BBB" w:rsidRDefault="009A0573" w:rsidP="005E6471">
            <w:pPr>
              <w:bidi/>
              <w:spacing w:line="360" w:lineRule="auto"/>
              <w:rPr>
                <w:sz w:val="28"/>
                <w:szCs w:val="28"/>
                <w:rtl/>
              </w:rPr>
            </w:pPr>
            <w:r w:rsidRPr="001B7BBB">
              <w:rPr>
                <w:rFonts w:hint="cs"/>
                <w:sz w:val="28"/>
                <w:szCs w:val="28"/>
                <w:rtl/>
              </w:rPr>
              <w:t>ركائز بناية غرفة تجارة ميسان ( مسبقة الصب ) 1986</w:t>
            </w:r>
          </w:p>
        </w:tc>
        <w:tc>
          <w:tcPr>
            <w:tcW w:w="6082" w:type="dxa"/>
            <w:vMerge/>
          </w:tcPr>
          <w:p w:rsidR="009A0573" w:rsidRDefault="009A0573" w:rsidP="002B429E">
            <w:pPr>
              <w:bidi/>
              <w:spacing w:line="360" w:lineRule="auto"/>
              <w:rPr>
                <w:sz w:val="28"/>
                <w:szCs w:val="28"/>
                <w:rtl/>
              </w:rPr>
            </w:pPr>
          </w:p>
        </w:tc>
      </w:tr>
      <w:tr w:rsidR="009A0573" w:rsidTr="001223A1">
        <w:trPr>
          <w:trHeight w:val="982"/>
        </w:trPr>
        <w:tc>
          <w:tcPr>
            <w:tcW w:w="4662" w:type="dxa"/>
            <w:shd w:val="clear" w:color="auto" w:fill="D9D9D9" w:themeFill="background1" w:themeFillShade="D9"/>
          </w:tcPr>
          <w:p w:rsidR="009A0573" w:rsidRPr="001B7BBB" w:rsidRDefault="009A0573" w:rsidP="005E6471">
            <w:pPr>
              <w:bidi/>
              <w:spacing w:line="360" w:lineRule="auto"/>
              <w:rPr>
                <w:sz w:val="28"/>
                <w:szCs w:val="28"/>
                <w:rtl/>
              </w:rPr>
            </w:pPr>
            <w:r w:rsidRPr="001B7BBB">
              <w:rPr>
                <w:rFonts w:hint="cs"/>
                <w:sz w:val="28"/>
                <w:szCs w:val="28"/>
                <w:rtl/>
              </w:rPr>
              <w:t xml:space="preserve">ركائز خزان الامونيا والاسمدة في خور الزبير </w:t>
            </w:r>
            <w:r w:rsidRPr="001B7BBB">
              <w:rPr>
                <w:sz w:val="28"/>
                <w:szCs w:val="28"/>
                <w:rtl/>
              </w:rPr>
              <w:t>–</w:t>
            </w:r>
            <w:r w:rsidRPr="001B7BBB">
              <w:rPr>
                <w:rFonts w:hint="cs"/>
                <w:sz w:val="28"/>
                <w:szCs w:val="28"/>
                <w:rtl/>
              </w:rPr>
              <w:t xml:space="preserve"> البصرة1987.</w:t>
            </w:r>
          </w:p>
        </w:tc>
        <w:tc>
          <w:tcPr>
            <w:tcW w:w="6082" w:type="dxa"/>
            <w:vMerge/>
          </w:tcPr>
          <w:p w:rsidR="009A0573" w:rsidRDefault="009A0573" w:rsidP="002B429E">
            <w:pPr>
              <w:bidi/>
              <w:spacing w:line="360" w:lineRule="auto"/>
              <w:rPr>
                <w:sz w:val="28"/>
                <w:szCs w:val="28"/>
                <w:rtl/>
              </w:rPr>
            </w:pPr>
          </w:p>
        </w:tc>
      </w:tr>
      <w:tr w:rsidR="009A0573" w:rsidTr="001223A1">
        <w:trPr>
          <w:trHeight w:val="447"/>
        </w:trPr>
        <w:tc>
          <w:tcPr>
            <w:tcW w:w="4662" w:type="dxa"/>
            <w:shd w:val="clear" w:color="auto" w:fill="D9D9D9" w:themeFill="background1" w:themeFillShade="D9"/>
          </w:tcPr>
          <w:p w:rsidR="009A0573" w:rsidRDefault="009A0573" w:rsidP="002B429E">
            <w:pPr>
              <w:bidi/>
              <w:spacing w:line="360" w:lineRule="auto"/>
              <w:rPr>
                <w:sz w:val="28"/>
                <w:szCs w:val="28"/>
                <w:rtl/>
              </w:rPr>
            </w:pPr>
            <w:r>
              <w:rPr>
                <w:rFonts w:hint="cs"/>
                <w:sz w:val="28"/>
                <w:szCs w:val="28"/>
                <w:rtl/>
              </w:rPr>
              <w:t>ركائز بناية محافظة القادسية 1988.</w:t>
            </w:r>
          </w:p>
        </w:tc>
        <w:tc>
          <w:tcPr>
            <w:tcW w:w="6082" w:type="dxa"/>
            <w:vMerge/>
          </w:tcPr>
          <w:p w:rsidR="009A0573" w:rsidRDefault="009A0573" w:rsidP="002B429E">
            <w:pPr>
              <w:bidi/>
              <w:spacing w:line="360" w:lineRule="auto"/>
              <w:rPr>
                <w:sz w:val="28"/>
                <w:szCs w:val="28"/>
                <w:rtl/>
              </w:rPr>
            </w:pPr>
          </w:p>
        </w:tc>
      </w:tr>
      <w:tr w:rsidR="00253C06" w:rsidTr="001223A1">
        <w:trPr>
          <w:trHeight w:val="447"/>
        </w:trPr>
        <w:tc>
          <w:tcPr>
            <w:tcW w:w="4662" w:type="dxa"/>
            <w:shd w:val="clear" w:color="auto" w:fill="D9D9D9" w:themeFill="background1" w:themeFillShade="D9"/>
          </w:tcPr>
          <w:p w:rsidR="00253C06" w:rsidRPr="00253C06" w:rsidRDefault="00253C06" w:rsidP="00253C06">
            <w:pPr>
              <w:bidi/>
              <w:spacing w:line="360" w:lineRule="auto"/>
              <w:rPr>
                <w:sz w:val="28"/>
                <w:szCs w:val="28"/>
                <w:rtl/>
                <w:lang w:bidi="ar-IQ"/>
              </w:rPr>
            </w:pPr>
            <w:r w:rsidRPr="0076535C">
              <w:rPr>
                <w:rFonts w:hint="cs"/>
                <w:sz w:val="28"/>
                <w:szCs w:val="28"/>
                <w:rtl/>
              </w:rPr>
              <w:t>ركائز حملة اعمار الفاو ( مع امانة بغداد ) في البصرة 1989.</w:t>
            </w:r>
          </w:p>
        </w:tc>
        <w:tc>
          <w:tcPr>
            <w:tcW w:w="6082" w:type="dxa"/>
            <w:vMerge/>
          </w:tcPr>
          <w:p w:rsidR="00253C06" w:rsidRDefault="00253C06" w:rsidP="002B429E">
            <w:pPr>
              <w:bidi/>
              <w:spacing w:line="360" w:lineRule="auto"/>
              <w:rPr>
                <w:sz w:val="28"/>
                <w:szCs w:val="28"/>
                <w:rtl/>
              </w:rPr>
            </w:pPr>
          </w:p>
        </w:tc>
      </w:tr>
      <w:tr w:rsidR="001223A1" w:rsidTr="001223A1">
        <w:trPr>
          <w:trHeight w:val="447"/>
        </w:trPr>
        <w:tc>
          <w:tcPr>
            <w:tcW w:w="4662" w:type="dxa"/>
            <w:shd w:val="clear" w:color="auto" w:fill="D9D9D9" w:themeFill="background1" w:themeFillShade="D9"/>
          </w:tcPr>
          <w:p w:rsidR="001223A1" w:rsidRPr="0076535C" w:rsidRDefault="001223A1" w:rsidP="00253C06">
            <w:pPr>
              <w:bidi/>
              <w:spacing w:line="360" w:lineRule="auto"/>
              <w:rPr>
                <w:sz w:val="28"/>
                <w:szCs w:val="28"/>
                <w:rtl/>
              </w:rPr>
            </w:pPr>
            <w:r w:rsidRPr="001B7BBB">
              <w:rPr>
                <w:rFonts w:hint="cs"/>
                <w:sz w:val="28"/>
                <w:szCs w:val="28"/>
                <w:rtl/>
              </w:rPr>
              <w:t>ركائز مشروع ماء الحمزة في محافظة القادسية ( فرنكي بايل ) 1990.</w:t>
            </w:r>
          </w:p>
        </w:tc>
        <w:tc>
          <w:tcPr>
            <w:tcW w:w="6082" w:type="dxa"/>
            <w:vMerge/>
          </w:tcPr>
          <w:p w:rsidR="001223A1" w:rsidRDefault="001223A1" w:rsidP="002B429E">
            <w:pPr>
              <w:bidi/>
              <w:spacing w:line="360" w:lineRule="auto"/>
              <w:rPr>
                <w:sz w:val="28"/>
                <w:szCs w:val="28"/>
                <w:rtl/>
              </w:rPr>
            </w:pPr>
          </w:p>
        </w:tc>
      </w:tr>
      <w:tr w:rsidR="001B7BBB" w:rsidTr="001223A1">
        <w:trPr>
          <w:trHeight w:val="11338"/>
        </w:trPr>
        <w:tc>
          <w:tcPr>
            <w:tcW w:w="4662" w:type="dxa"/>
            <w:shd w:val="clear" w:color="auto" w:fill="D9D9D9" w:themeFill="background1" w:themeFillShade="D9"/>
          </w:tcPr>
          <w:p w:rsidR="001B7BBB" w:rsidRDefault="001B7BBB" w:rsidP="001B7BBB">
            <w:pPr>
              <w:bidi/>
              <w:spacing w:line="360" w:lineRule="auto"/>
              <w:rPr>
                <w:rtl/>
              </w:rPr>
            </w:pPr>
            <w:r w:rsidRPr="001B7BBB">
              <w:rPr>
                <w:rFonts w:hint="cs"/>
                <w:sz w:val="28"/>
                <w:szCs w:val="28"/>
                <w:rtl/>
              </w:rPr>
              <w:lastRenderedPageBreak/>
              <w:t>ركائز مشروع العزيزية في محافظة واسط ( فرنكي بايل ) 1991.</w:t>
            </w:r>
          </w:p>
          <w:p w:rsidR="001B7BBB" w:rsidRPr="006F2D54" w:rsidRDefault="001B7BBB" w:rsidP="001B7BBB">
            <w:pPr>
              <w:bidi/>
              <w:spacing w:line="360" w:lineRule="auto"/>
            </w:pPr>
            <w:r w:rsidRPr="001B7BBB">
              <w:rPr>
                <w:rFonts w:hint="cs"/>
                <w:sz w:val="28"/>
                <w:szCs w:val="28"/>
                <w:rtl/>
              </w:rPr>
              <w:t>تنفيذ ركائز الجهة اليسرى والوسط / الرصافة لجسر ذو الطابقين على نهر دجلة 1992.</w:t>
            </w:r>
          </w:p>
          <w:p w:rsidR="001B7BBB" w:rsidRPr="006F2D54" w:rsidRDefault="001B7BBB" w:rsidP="001B7BBB">
            <w:pPr>
              <w:bidi/>
              <w:spacing w:line="360" w:lineRule="auto"/>
            </w:pPr>
            <w:r w:rsidRPr="001B7BBB">
              <w:rPr>
                <w:rFonts w:hint="cs"/>
                <w:sz w:val="28"/>
                <w:szCs w:val="28"/>
                <w:rtl/>
              </w:rPr>
              <w:t>ركائز مشروع ماء في البصرة قرب المطار 1993.</w:t>
            </w:r>
          </w:p>
          <w:p w:rsidR="001B7BBB" w:rsidRPr="006F2D54" w:rsidRDefault="001B7BBB" w:rsidP="001B7BBB">
            <w:pPr>
              <w:bidi/>
              <w:spacing w:line="360" w:lineRule="auto"/>
            </w:pPr>
            <w:r w:rsidRPr="001B7BBB">
              <w:rPr>
                <w:rFonts w:hint="cs"/>
                <w:sz w:val="28"/>
                <w:szCs w:val="28"/>
                <w:rtl/>
              </w:rPr>
              <w:t>ركائز مشروع سيف ( بناية الحاسبة الالكترونية ) الجادرية صب موقعي ( فرنكي بايل ) 1993.</w:t>
            </w:r>
          </w:p>
          <w:p w:rsidR="001B7BBB" w:rsidRPr="006F2D54" w:rsidRDefault="001B7BBB" w:rsidP="001B7BBB">
            <w:pPr>
              <w:bidi/>
              <w:spacing w:line="360" w:lineRule="auto"/>
            </w:pPr>
            <w:r w:rsidRPr="001B7BBB">
              <w:rPr>
                <w:rFonts w:hint="cs"/>
                <w:sz w:val="28"/>
                <w:szCs w:val="28"/>
                <w:rtl/>
              </w:rPr>
              <w:t>تنفيذ ركائز بنظام فرنكي بايل في مشروع ماء الرصافة لاكثر من 1400 ركيزة عام 2002.</w:t>
            </w:r>
          </w:p>
          <w:p w:rsidR="001B7BBB" w:rsidRPr="006F2D54" w:rsidRDefault="001B7BBB" w:rsidP="001B7BBB">
            <w:pPr>
              <w:bidi/>
              <w:spacing w:line="360" w:lineRule="auto"/>
            </w:pPr>
            <w:r w:rsidRPr="001B7BBB">
              <w:rPr>
                <w:rFonts w:hint="cs"/>
                <w:sz w:val="28"/>
                <w:szCs w:val="28"/>
                <w:rtl/>
              </w:rPr>
              <w:t>ركائز مشروع نقل الطاقة الكهربائية في النهروان 2003</w:t>
            </w:r>
          </w:p>
          <w:p w:rsidR="001B7BBB" w:rsidRPr="006F2D54" w:rsidRDefault="001B7BBB" w:rsidP="001B7BBB">
            <w:pPr>
              <w:bidi/>
              <w:spacing w:line="360" w:lineRule="auto"/>
            </w:pPr>
            <w:r w:rsidRPr="001B7BBB">
              <w:rPr>
                <w:rFonts w:hint="cs"/>
                <w:sz w:val="28"/>
                <w:szCs w:val="28"/>
                <w:rtl/>
              </w:rPr>
              <w:t>مشروع بناية فندق في بغداد المسبح 2004.</w:t>
            </w:r>
          </w:p>
          <w:p w:rsidR="001B7BBB" w:rsidRPr="006F2D54" w:rsidRDefault="001B7BBB" w:rsidP="001B7BBB">
            <w:pPr>
              <w:bidi/>
              <w:spacing w:line="360" w:lineRule="auto"/>
            </w:pPr>
            <w:r w:rsidRPr="001B7BBB">
              <w:rPr>
                <w:rFonts w:hint="cs"/>
                <w:sz w:val="28"/>
                <w:szCs w:val="28"/>
                <w:rtl/>
              </w:rPr>
              <w:t>الركائز والاسس في مشروع ماء شرق دجلة 2005.</w:t>
            </w:r>
          </w:p>
          <w:p w:rsidR="001B7BBB" w:rsidRPr="002365F5" w:rsidRDefault="001B7BBB" w:rsidP="001B7BBB">
            <w:pPr>
              <w:bidi/>
              <w:spacing w:line="360" w:lineRule="auto"/>
            </w:pPr>
            <w:r w:rsidRPr="001B7BBB">
              <w:rPr>
                <w:rFonts w:hint="cs"/>
                <w:sz w:val="28"/>
                <w:szCs w:val="28"/>
                <w:rtl/>
              </w:rPr>
              <w:t>الركائز في مشروع كهرباء جنوب بغداد 2006.</w:t>
            </w:r>
          </w:p>
          <w:p w:rsidR="001B7BBB" w:rsidRPr="002365F5" w:rsidRDefault="001B7BBB" w:rsidP="008F4B4F">
            <w:pPr>
              <w:bidi/>
              <w:spacing w:line="360" w:lineRule="auto"/>
            </w:pPr>
            <w:r w:rsidRPr="001B7BBB">
              <w:rPr>
                <w:rFonts w:hint="cs"/>
                <w:sz w:val="28"/>
                <w:szCs w:val="28"/>
                <w:rtl/>
              </w:rPr>
              <w:t>تكملة مشروع ماء الرصافة.</w:t>
            </w:r>
          </w:p>
          <w:p w:rsidR="001B7BBB" w:rsidRPr="006F2D54" w:rsidRDefault="001B7BBB" w:rsidP="008F4B4F">
            <w:pPr>
              <w:bidi/>
              <w:spacing w:line="360" w:lineRule="auto"/>
            </w:pPr>
            <w:r>
              <w:rPr>
                <w:rFonts w:hint="cs"/>
                <w:sz w:val="28"/>
                <w:szCs w:val="28"/>
                <w:rtl/>
              </w:rPr>
              <w:t xml:space="preserve"> </w:t>
            </w:r>
            <w:r w:rsidRPr="002365F5">
              <w:rPr>
                <w:rFonts w:hint="cs"/>
                <w:sz w:val="28"/>
                <w:szCs w:val="28"/>
                <w:rtl/>
              </w:rPr>
              <w:t>تنفيذ ركائز مشروع ماء كربلاء الموحد</w:t>
            </w:r>
            <w:r>
              <w:rPr>
                <w:rFonts w:hint="cs"/>
                <w:sz w:val="28"/>
                <w:szCs w:val="28"/>
                <w:rtl/>
              </w:rPr>
              <w:t xml:space="preserve"> .</w:t>
            </w:r>
          </w:p>
          <w:p w:rsidR="00EF0C8C" w:rsidRDefault="00EF0C8C" w:rsidP="008F4B4F">
            <w:pPr>
              <w:bidi/>
              <w:spacing w:line="360" w:lineRule="auto"/>
              <w:rPr>
                <w:sz w:val="28"/>
                <w:szCs w:val="28"/>
                <w:rtl/>
              </w:rPr>
            </w:pPr>
            <w:r>
              <w:rPr>
                <w:rFonts w:hint="cs"/>
                <w:sz w:val="28"/>
                <w:szCs w:val="28"/>
                <w:rtl/>
              </w:rPr>
              <w:t xml:space="preserve">الاستمرار بتنفيذ ركائز مشروع ماء كربلاء الموحد </w:t>
            </w:r>
            <w:r w:rsidRPr="006F2D54">
              <w:rPr>
                <w:rFonts w:hint="cs"/>
                <w:sz w:val="28"/>
                <w:szCs w:val="28"/>
                <w:rtl/>
              </w:rPr>
              <w:t xml:space="preserve">( </w:t>
            </w:r>
            <w:r>
              <w:rPr>
                <w:rFonts w:hint="cs"/>
                <w:sz w:val="28"/>
                <w:szCs w:val="28"/>
                <w:rtl/>
              </w:rPr>
              <w:t xml:space="preserve">2500 ركيزة نوع </w:t>
            </w:r>
            <w:r w:rsidRPr="006F2D54">
              <w:rPr>
                <w:rFonts w:hint="cs"/>
                <w:sz w:val="28"/>
                <w:szCs w:val="28"/>
                <w:rtl/>
              </w:rPr>
              <w:t xml:space="preserve">فرنكي بايل ) </w:t>
            </w:r>
            <w:r>
              <w:rPr>
                <w:rFonts w:hint="cs"/>
                <w:sz w:val="28"/>
                <w:szCs w:val="28"/>
                <w:rtl/>
              </w:rPr>
              <w:t xml:space="preserve">. </w:t>
            </w:r>
          </w:p>
          <w:p w:rsidR="00EF0C8C" w:rsidRDefault="00EF0C8C" w:rsidP="008F4B4F">
            <w:pPr>
              <w:bidi/>
              <w:spacing w:line="360" w:lineRule="auto"/>
              <w:rPr>
                <w:sz w:val="28"/>
                <w:szCs w:val="28"/>
                <w:rtl/>
                <w:lang w:bidi="ar-IQ"/>
              </w:rPr>
            </w:pPr>
            <w:r>
              <w:rPr>
                <w:rFonts w:hint="cs"/>
                <w:sz w:val="28"/>
                <w:szCs w:val="28"/>
                <w:rtl/>
              </w:rPr>
              <w:lastRenderedPageBreak/>
              <w:t xml:space="preserve">تنفيذ ركائز مشروع الجامعة الاسلامية في منطقة سبع ابكار في بغداد </w:t>
            </w:r>
            <w:r w:rsidRPr="006F2D54">
              <w:rPr>
                <w:rFonts w:hint="cs"/>
                <w:sz w:val="28"/>
                <w:szCs w:val="28"/>
                <w:rtl/>
              </w:rPr>
              <w:t>(</w:t>
            </w:r>
            <w:r>
              <w:rPr>
                <w:rFonts w:hint="cs"/>
                <w:sz w:val="28"/>
                <w:szCs w:val="28"/>
                <w:rtl/>
              </w:rPr>
              <w:t xml:space="preserve">700 ركيزة نوع </w:t>
            </w:r>
            <w:r w:rsidRPr="006F2D54">
              <w:rPr>
                <w:rFonts w:hint="cs"/>
                <w:sz w:val="28"/>
                <w:szCs w:val="28"/>
                <w:rtl/>
              </w:rPr>
              <w:t xml:space="preserve">فرنكي بايل ) </w:t>
            </w:r>
            <w:r>
              <w:rPr>
                <w:rFonts w:hint="cs"/>
                <w:sz w:val="28"/>
                <w:szCs w:val="28"/>
                <w:rtl/>
              </w:rPr>
              <w:t xml:space="preserve">. </w:t>
            </w:r>
          </w:p>
          <w:p w:rsidR="00EF0C8C" w:rsidRDefault="00EF0C8C" w:rsidP="008F4B4F">
            <w:pPr>
              <w:bidi/>
              <w:spacing w:line="360" w:lineRule="auto"/>
              <w:ind w:firstLine="39"/>
              <w:rPr>
                <w:sz w:val="28"/>
                <w:szCs w:val="28"/>
                <w:lang w:bidi="ar-IQ"/>
              </w:rPr>
            </w:pPr>
            <w:r>
              <w:rPr>
                <w:rFonts w:hint="cs"/>
                <w:sz w:val="28"/>
                <w:szCs w:val="28"/>
                <w:rtl/>
                <w:lang w:bidi="ar-IQ"/>
              </w:rPr>
              <w:t xml:space="preserve"> تنفيذ ركائز مشروع ماء سدة الهندية في بغداد </w:t>
            </w:r>
          </w:p>
          <w:p w:rsidR="00312CA1" w:rsidRDefault="00312CA1" w:rsidP="008F4B4F">
            <w:pPr>
              <w:bidi/>
              <w:spacing w:line="360" w:lineRule="auto"/>
              <w:ind w:firstLine="39"/>
              <w:rPr>
                <w:sz w:val="28"/>
                <w:szCs w:val="28"/>
                <w:rtl/>
              </w:rPr>
            </w:pPr>
            <w:r>
              <w:rPr>
                <w:rFonts w:hint="cs"/>
                <w:sz w:val="28"/>
                <w:szCs w:val="28"/>
                <w:rtl/>
              </w:rPr>
              <w:t xml:space="preserve">تنفيذ ركائز مشروع ماء الخيرات في محافظة  كربلاء المقدسة </w:t>
            </w:r>
          </w:p>
          <w:p w:rsidR="00312CA1" w:rsidRDefault="00312CA1" w:rsidP="008F4B4F">
            <w:pPr>
              <w:bidi/>
              <w:spacing w:line="360" w:lineRule="auto"/>
              <w:ind w:firstLine="39"/>
              <w:rPr>
                <w:sz w:val="28"/>
                <w:szCs w:val="28"/>
                <w:rtl/>
              </w:rPr>
            </w:pPr>
            <w:r>
              <w:rPr>
                <w:rFonts w:hint="cs"/>
                <w:sz w:val="28"/>
                <w:szCs w:val="28"/>
                <w:rtl/>
              </w:rPr>
              <w:t xml:space="preserve">تنفيذ ركائز مجموعة من الفنادق في محافظة كربلاء المقدسة </w:t>
            </w:r>
          </w:p>
          <w:p w:rsidR="001B7BBB" w:rsidRDefault="00312CA1" w:rsidP="008F4B4F">
            <w:pPr>
              <w:bidi/>
              <w:spacing w:line="360" w:lineRule="auto"/>
              <w:ind w:firstLine="39"/>
              <w:rPr>
                <w:sz w:val="28"/>
                <w:szCs w:val="28"/>
                <w:rtl/>
              </w:rPr>
            </w:pPr>
            <w:r>
              <w:rPr>
                <w:rFonts w:hint="cs"/>
                <w:sz w:val="28"/>
                <w:szCs w:val="28"/>
                <w:rtl/>
              </w:rPr>
              <w:t xml:space="preserve">تنفيذ ركائز مشروع معمل الغاز في الكوت </w:t>
            </w:r>
          </w:p>
          <w:p w:rsidR="00F32871" w:rsidRPr="001B7BBB" w:rsidRDefault="00CC495C" w:rsidP="00F32871">
            <w:pPr>
              <w:bidi/>
              <w:spacing w:line="360" w:lineRule="auto"/>
              <w:ind w:firstLine="39"/>
              <w:rPr>
                <w:sz w:val="28"/>
                <w:szCs w:val="28"/>
                <w:rtl/>
              </w:rPr>
            </w:pPr>
            <w:r>
              <w:rPr>
                <w:rFonts w:hint="cs"/>
                <w:noProof/>
                <w:sz w:val="28"/>
                <w:szCs w:val="28"/>
                <w:rtl/>
              </w:rPr>
              <w:drawing>
                <wp:anchor distT="0" distB="0" distL="114300" distR="114300" simplePos="0" relativeHeight="251689984" behindDoc="0" locked="0" layoutInCell="1" allowOverlap="1">
                  <wp:simplePos x="0" y="0"/>
                  <wp:positionH relativeFrom="column">
                    <wp:posOffset>878205</wp:posOffset>
                  </wp:positionH>
                  <wp:positionV relativeFrom="paragraph">
                    <wp:posOffset>762000</wp:posOffset>
                  </wp:positionV>
                  <wp:extent cx="1994535" cy="1496695"/>
                  <wp:effectExtent l="304800" t="228600" r="329565" b="198755"/>
                  <wp:wrapNone/>
                  <wp:docPr id="27" name="Picture 32" descr="DSC0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81.JPG"/>
                          <pic:cNvPicPr/>
                        </pic:nvPicPr>
                        <pic:blipFill>
                          <a:blip r:embed="rId31" cstate="print"/>
                          <a:stretch>
                            <a:fillRect/>
                          </a:stretch>
                        </pic:blipFill>
                        <pic:spPr>
                          <a:xfrm>
                            <a:off x="0" y="0"/>
                            <a:ext cx="1994535" cy="14966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160C9">
              <w:rPr>
                <w:rFonts w:hint="cs"/>
                <w:sz w:val="28"/>
                <w:szCs w:val="28"/>
                <w:rtl/>
              </w:rPr>
              <w:t>تنفيذ ركائز</w:t>
            </w:r>
            <w:r w:rsidR="00B160C9" w:rsidRPr="00F32871">
              <w:rPr>
                <w:rFonts w:hint="eastAsia"/>
                <w:sz w:val="28"/>
                <w:szCs w:val="28"/>
                <w:rtl/>
              </w:rPr>
              <w:t xml:space="preserve"> </w:t>
            </w:r>
            <w:r w:rsidR="00F32871" w:rsidRPr="00F32871">
              <w:rPr>
                <w:rFonts w:hint="eastAsia"/>
                <w:sz w:val="28"/>
                <w:szCs w:val="28"/>
                <w:rtl/>
              </w:rPr>
              <w:t>مشروع</w:t>
            </w:r>
            <w:r w:rsidR="00F32871" w:rsidRPr="00F32871">
              <w:rPr>
                <w:sz w:val="28"/>
                <w:szCs w:val="28"/>
                <w:rtl/>
              </w:rPr>
              <w:t xml:space="preserve"> </w:t>
            </w:r>
            <w:r w:rsidR="00F32871" w:rsidRPr="00F32871">
              <w:rPr>
                <w:rFonts w:hint="eastAsia"/>
                <w:sz w:val="28"/>
                <w:szCs w:val="28"/>
                <w:rtl/>
              </w:rPr>
              <w:t>انشاء</w:t>
            </w:r>
            <w:r w:rsidR="00F32871" w:rsidRPr="00F32871">
              <w:rPr>
                <w:sz w:val="28"/>
                <w:szCs w:val="28"/>
                <w:rtl/>
              </w:rPr>
              <w:t xml:space="preserve"> </w:t>
            </w:r>
            <w:r w:rsidR="00F32871" w:rsidRPr="00F32871">
              <w:rPr>
                <w:rFonts w:hint="eastAsia"/>
                <w:sz w:val="28"/>
                <w:szCs w:val="28"/>
                <w:rtl/>
              </w:rPr>
              <w:t>ملعب</w:t>
            </w:r>
            <w:r w:rsidR="00F32871" w:rsidRPr="00F32871">
              <w:rPr>
                <w:sz w:val="28"/>
                <w:szCs w:val="28"/>
                <w:rtl/>
              </w:rPr>
              <w:t xml:space="preserve"> </w:t>
            </w:r>
            <w:r w:rsidR="00F32871" w:rsidRPr="00F32871">
              <w:rPr>
                <w:rFonts w:hint="eastAsia"/>
                <w:sz w:val="28"/>
                <w:szCs w:val="28"/>
                <w:rtl/>
              </w:rPr>
              <w:t>سعة</w:t>
            </w:r>
            <w:r w:rsidR="00F32871" w:rsidRPr="00F32871">
              <w:rPr>
                <w:sz w:val="28"/>
                <w:szCs w:val="28"/>
                <w:rtl/>
              </w:rPr>
              <w:t xml:space="preserve"> 7000 </w:t>
            </w:r>
            <w:r w:rsidR="00F32871" w:rsidRPr="00F32871">
              <w:rPr>
                <w:rFonts w:hint="eastAsia"/>
                <w:sz w:val="28"/>
                <w:szCs w:val="28"/>
                <w:rtl/>
              </w:rPr>
              <w:t>متفرج</w:t>
            </w:r>
            <w:r w:rsidR="00F32871" w:rsidRPr="00F32871">
              <w:rPr>
                <w:sz w:val="28"/>
                <w:szCs w:val="28"/>
                <w:rtl/>
              </w:rPr>
              <w:t xml:space="preserve"> </w:t>
            </w:r>
            <w:r w:rsidR="00F32871" w:rsidRPr="00F32871">
              <w:rPr>
                <w:rFonts w:hint="eastAsia"/>
                <w:sz w:val="28"/>
                <w:szCs w:val="28"/>
                <w:rtl/>
              </w:rPr>
              <w:t>ضمن</w:t>
            </w:r>
            <w:r w:rsidR="00F32871" w:rsidRPr="00F32871">
              <w:rPr>
                <w:sz w:val="28"/>
                <w:szCs w:val="28"/>
                <w:rtl/>
              </w:rPr>
              <w:t xml:space="preserve"> </w:t>
            </w:r>
            <w:r w:rsidR="00F32871" w:rsidRPr="00F32871">
              <w:rPr>
                <w:rFonts w:hint="eastAsia"/>
                <w:sz w:val="28"/>
                <w:szCs w:val="28"/>
                <w:rtl/>
              </w:rPr>
              <w:t>المدينة</w:t>
            </w:r>
            <w:r w:rsidR="00F32871" w:rsidRPr="00F32871">
              <w:rPr>
                <w:sz w:val="28"/>
                <w:szCs w:val="28"/>
                <w:rtl/>
              </w:rPr>
              <w:t xml:space="preserve"> </w:t>
            </w:r>
            <w:r w:rsidR="00F32871" w:rsidRPr="00F32871">
              <w:rPr>
                <w:rFonts w:hint="eastAsia"/>
                <w:sz w:val="28"/>
                <w:szCs w:val="28"/>
                <w:rtl/>
              </w:rPr>
              <w:t>الشبابية</w:t>
            </w:r>
          </w:p>
        </w:tc>
        <w:tc>
          <w:tcPr>
            <w:tcW w:w="6082" w:type="dxa"/>
          </w:tcPr>
          <w:p w:rsidR="00253C06" w:rsidRDefault="00CC495C" w:rsidP="00CC495C">
            <w:pPr>
              <w:bidi/>
              <w:spacing w:line="360" w:lineRule="auto"/>
              <w:jc w:val="center"/>
              <w:rPr>
                <w:sz w:val="28"/>
                <w:szCs w:val="28"/>
                <w:rtl/>
              </w:rPr>
            </w:pPr>
            <w:r w:rsidRPr="00CC495C">
              <w:rPr>
                <w:noProof/>
                <w:sz w:val="28"/>
                <w:szCs w:val="28"/>
                <w:rtl/>
              </w:rPr>
              <w:lastRenderedPageBreak/>
              <w:drawing>
                <wp:inline distT="0" distB="0" distL="0" distR="0">
                  <wp:extent cx="3321703" cy="4429125"/>
                  <wp:effectExtent l="38100" t="0" r="12047" b="1343025"/>
                  <wp:docPr id="34" name="Picture 33" descr="2011091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7552.jpg"/>
                          <pic:cNvPicPr/>
                        </pic:nvPicPr>
                        <pic:blipFill>
                          <a:blip r:embed="rId32" cstate="print"/>
                          <a:stretch>
                            <a:fillRect/>
                          </a:stretch>
                        </pic:blipFill>
                        <pic:spPr>
                          <a:xfrm>
                            <a:off x="0" y="0"/>
                            <a:ext cx="3318517" cy="44248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B7BBB" w:rsidRDefault="00CC495C" w:rsidP="00CC495C">
            <w:pPr>
              <w:bidi/>
              <w:spacing w:line="360" w:lineRule="auto"/>
              <w:jc w:val="center"/>
              <w:rPr>
                <w:sz w:val="28"/>
                <w:szCs w:val="28"/>
                <w:rtl/>
              </w:rPr>
            </w:pPr>
            <w:r>
              <w:rPr>
                <w:rFonts w:hint="cs"/>
                <w:noProof/>
                <w:sz w:val="28"/>
                <w:szCs w:val="28"/>
                <w:rtl/>
              </w:rPr>
              <w:lastRenderedPageBreak/>
              <w:drawing>
                <wp:anchor distT="0" distB="0" distL="114300" distR="114300" simplePos="0" relativeHeight="251681792" behindDoc="0" locked="0" layoutInCell="1" allowOverlap="1">
                  <wp:simplePos x="0" y="0"/>
                  <wp:positionH relativeFrom="column">
                    <wp:posOffset>2846070</wp:posOffset>
                  </wp:positionH>
                  <wp:positionV relativeFrom="paragraph">
                    <wp:posOffset>4895850</wp:posOffset>
                  </wp:positionV>
                  <wp:extent cx="2085975" cy="1564005"/>
                  <wp:effectExtent l="342900" t="247650" r="333375" b="207645"/>
                  <wp:wrapNone/>
                  <wp:docPr id="19" name="Picture 29" descr="DSC0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35.JPG"/>
                          <pic:cNvPicPr/>
                        </pic:nvPicPr>
                        <pic:blipFill>
                          <a:blip r:embed="rId33" cstate="print"/>
                          <a:stretch>
                            <a:fillRect/>
                          </a:stretch>
                        </pic:blipFill>
                        <pic:spPr>
                          <a:xfrm>
                            <a:off x="0" y="0"/>
                            <a:ext cx="2085975" cy="15640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1203C">
              <w:rPr>
                <w:rFonts w:hint="cs"/>
                <w:noProof/>
                <w:sz w:val="28"/>
                <w:szCs w:val="28"/>
                <w:rtl/>
              </w:rPr>
              <w:drawing>
                <wp:inline distT="0" distB="0" distL="0" distR="0">
                  <wp:extent cx="2226760" cy="3962219"/>
                  <wp:effectExtent l="247650" t="228600" r="230690" b="209731"/>
                  <wp:docPr id="33" name="Picture 32" descr="2011091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913479.jpg"/>
                          <pic:cNvPicPr/>
                        </pic:nvPicPr>
                        <pic:blipFill>
                          <a:blip r:embed="rId34" cstate="print"/>
                          <a:stretch>
                            <a:fillRect/>
                          </a:stretch>
                        </pic:blipFill>
                        <pic:spPr>
                          <a:xfrm>
                            <a:off x="0" y="0"/>
                            <a:ext cx="2227510" cy="396355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CC495C">
              <w:rPr>
                <w:rFonts w:hint="cs"/>
                <w:noProof/>
                <w:sz w:val="28"/>
                <w:szCs w:val="28"/>
                <w:rtl/>
              </w:rPr>
              <w:drawing>
                <wp:inline distT="0" distB="0" distL="0" distR="0">
                  <wp:extent cx="1914525" cy="1435940"/>
                  <wp:effectExtent l="304800" t="228600" r="295275" b="202360"/>
                  <wp:docPr id="21" name="Picture 11" descr="DSC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458.JPG"/>
                          <pic:cNvPicPr/>
                        </pic:nvPicPr>
                        <pic:blipFill>
                          <a:blip r:embed="rId35" cstate="print"/>
                          <a:stretch>
                            <a:fillRect/>
                          </a:stretch>
                        </pic:blipFill>
                        <pic:spPr>
                          <a:xfrm>
                            <a:off x="0" y="0"/>
                            <a:ext cx="1917486" cy="14381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r>
    </w:tbl>
    <w:p w:rsidR="009A0573" w:rsidRDefault="009A0573" w:rsidP="00DE71C2">
      <w:pPr>
        <w:bidi/>
        <w:spacing w:line="360" w:lineRule="auto"/>
        <w:rPr>
          <w:rtl/>
        </w:rPr>
      </w:pPr>
    </w:p>
    <w:p w:rsidR="00253C06" w:rsidRDefault="00253C06" w:rsidP="000D0FA8">
      <w:pPr>
        <w:bidi/>
        <w:spacing w:line="240" w:lineRule="auto"/>
        <w:jc w:val="both"/>
        <w:rPr>
          <w:sz w:val="26"/>
          <w:szCs w:val="26"/>
          <w:rtl/>
          <w:lang w:bidi="ar-IQ"/>
        </w:rPr>
      </w:pPr>
    </w:p>
    <w:p w:rsidR="000D0FA8" w:rsidRPr="00770DC0" w:rsidRDefault="000D0FA8" w:rsidP="00253C06">
      <w:pPr>
        <w:bidi/>
        <w:spacing w:line="240" w:lineRule="auto"/>
        <w:jc w:val="both"/>
        <w:rPr>
          <w:sz w:val="28"/>
          <w:szCs w:val="28"/>
          <w:rtl/>
          <w:lang w:bidi="ar-IQ"/>
        </w:rPr>
      </w:pPr>
      <w:r w:rsidRPr="00770DC0">
        <w:rPr>
          <w:noProof/>
          <w:sz w:val="28"/>
          <w:szCs w:val="28"/>
        </w:rPr>
        <w:drawing>
          <wp:anchor distT="0" distB="0" distL="114300" distR="114300" simplePos="0" relativeHeight="251692032" behindDoc="1" locked="0" layoutInCell="1" allowOverlap="1">
            <wp:simplePos x="0" y="0"/>
            <wp:positionH relativeFrom="column">
              <wp:posOffset>485775</wp:posOffset>
            </wp:positionH>
            <wp:positionV relativeFrom="paragraph">
              <wp:posOffset>6985</wp:posOffset>
            </wp:positionV>
            <wp:extent cx="1276350" cy="1666875"/>
            <wp:effectExtent l="19050" t="0" r="0" b="0"/>
            <wp:wrapNone/>
            <wp:docPr id="51" name="Picture 51" descr="صور باب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صور بابا"/>
                    <pic:cNvPicPr>
                      <a:picLocks noChangeAspect="1" noChangeArrowheads="1"/>
                    </pic:cNvPicPr>
                  </pic:nvPicPr>
                  <pic:blipFill>
                    <a:blip r:embed="rId36" cstate="print"/>
                    <a:srcRect/>
                    <a:stretch>
                      <a:fillRect/>
                    </a:stretch>
                  </pic:blipFill>
                  <pic:spPr bwMode="auto">
                    <a:xfrm>
                      <a:off x="0" y="0"/>
                      <a:ext cx="1276350" cy="1666875"/>
                    </a:xfrm>
                    <a:prstGeom prst="rect">
                      <a:avLst/>
                    </a:prstGeom>
                    <a:noFill/>
                    <a:ln w="9525">
                      <a:noFill/>
                      <a:miter lim="800000"/>
                      <a:headEnd/>
                      <a:tailEnd/>
                    </a:ln>
                  </pic:spPr>
                </pic:pic>
              </a:graphicData>
            </a:graphic>
          </wp:anchor>
        </w:drawing>
      </w:r>
      <w:r w:rsidRPr="00770DC0">
        <w:rPr>
          <w:rFonts w:hint="cs"/>
          <w:sz w:val="28"/>
          <w:szCs w:val="28"/>
          <w:rtl/>
          <w:lang w:bidi="ar-IQ"/>
        </w:rPr>
        <w:t xml:space="preserve">  السيره الذاتيه :                                                                            </w:t>
      </w:r>
    </w:p>
    <w:p w:rsidR="000D0FA8" w:rsidRPr="00770DC0" w:rsidRDefault="000D0FA8" w:rsidP="000D0FA8">
      <w:pPr>
        <w:bidi/>
        <w:spacing w:line="240" w:lineRule="auto"/>
        <w:jc w:val="both"/>
        <w:rPr>
          <w:b/>
          <w:bCs/>
          <w:sz w:val="28"/>
          <w:szCs w:val="28"/>
          <w:lang w:bidi="ar-IQ"/>
        </w:rPr>
      </w:pPr>
      <w:r w:rsidRPr="00770DC0">
        <w:rPr>
          <w:rFonts w:hint="cs"/>
          <w:b/>
          <w:bCs/>
          <w:sz w:val="28"/>
          <w:szCs w:val="28"/>
          <w:rtl/>
          <w:lang w:bidi="ar-IQ"/>
        </w:rPr>
        <w:t>سعد محمد حسين السبع /</w:t>
      </w:r>
    </w:p>
    <w:p w:rsidR="000D0FA8" w:rsidRPr="00770DC0" w:rsidRDefault="000D0FA8" w:rsidP="000D0FA8">
      <w:pPr>
        <w:bidi/>
        <w:spacing w:line="240" w:lineRule="auto"/>
        <w:jc w:val="both"/>
        <w:rPr>
          <w:sz w:val="28"/>
          <w:szCs w:val="28"/>
          <w:rtl/>
          <w:lang w:bidi="ar-IQ"/>
        </w:rPr>
      </w:pPr>
      <w:r w:rsidRPr="00770DC0">
        <w:rPr>
          <w:rFonts w:hint="cs"/>
          <w:sz w:val="28"/>
          <w:szCs w:val="28"/>
          <w:rtl/>
          <w:lang w:bidi="ar-IQ"/>
        </w:rPr>
        <w:t xml:space="preserve">                       مهندس استشاري </w:t>
      </w:r>
    </w:p>
    <w:p w:rsidR="000D0FA8" w:rsidRPr="00770DC0" w:rsidRDefault="000D0FA8" w:rsidP="000D0FA8">
      <w:pPr>
        <w:bidi/>
        <w:spacing w:line="240" w:lineRule="auto"/>
        <w:jc w:val="both"/>
        <w:rPr>
          <w:sz w:val="28"/>
          <w:szCs w:val="28"/>
          <w:rtl/>
          <w:lang w:bidi="ar-IQ"/>
        </w:rPr>
      </w:pPr>
      <w:r w:rsidRPr="00770DC0">
        <w:rPr>
          <w:rFonts w:hint="cs"/>
          <w:sz w:val="28"/>
          <w:szCs w:val="28"/>
          <w:rtl/>
          <w:lang w:bidi="ar-IQ"/>
        </w:rPr>
        <w:t xml:space="preserve">  مدير شركه السبع للركائز بموجب اجازه التاسيس المرقمه 12540 في 18/7/1984  </w:t>
      </w:r>
    </w:p>
    <w:p w:rsidR="000D0FA8" w:rsidRPr="00770DC0" w:rsidRDefault="000D0FA8" w:rsidP="000D0FA8">
      <w:pPr>
        <w:numPr>
          <w:ilvl w:val="0"/>
          <w:numId w:val="13"/>
        </w:numPr>
        <w:bidi/>
        <w:spacing w:line="240" w:lineRule="auto"/>
        <w:jc w:val="both"/>
        <w:rPr>
          <w:sz w:val="28"/>
          <w:szCs w:val="28"/>
          <w:rtl/>
          <w:lang w:bidi="ar-IQ"/>
        </w:rPr>
      </w:pPr>
      <w:r w:rsidRPr="00770DC0">
        <w:rPr>
          <w:rFonts w:hint="cs"/>
          <w:sz w:val="28"/>
          <w:szCs w:val="28"/>
          <w:rtl/>
          <w:lang w:bidi="ar-IQ"/>
        </w:rPr>
        <w:t xml:space="preserve">عضو في نقابه المهندسين بدرجه استشاري 1971 رقم 8086 </w:t>
      </w:r>
    </w:p>
    <w:p w:rsidR="000D0FA8" w:rsidRPr="00770DC0" w:rsidRDefault="000D0FA8" w:rsidP="000D0FA8">
      <w:pPr>
        <w:numPr>
          <w:ilvl w:val="0"/>
          <w:numId w:val="13"/>
        </w:numPr>
        <w:bidi/>
        <w:spacing w:line="240" w:lineRule="auto"/>
        <w:jc w:val="both"/>
        <w:rPr>
          <w:sz w:val="28"/>
          <w:szCs w:val="28"/>
          <w:lang w:bidi="ar-IQ"/>
        </w:rPr>
      </w:pPr>
      <w:r w:rsidRPr="00770DC0">
        <w:rPr>
          <w:rFonts w:hint="cs"/>
          <w:sz w:val="28"/>
          <w:szCs w:val="28"/>
          <w:rtl/>
          <w:lang w:bidi="ar-IQ"/>
        </w:rPr>
        <w:t>عضو في غرفه تجاره بغداد ورقم الاضباره 2173/س 1974 م</w:t>
      </w:r>
    </w:p>
    <w:p w:rsidR="000D0FA8" w:rsidRPr="00770DC0" w:rsidRDefault="000D0FA8" w:rsidP="000D0FA8">
      <w:pPr>
        <w:numPr>
          <w:ilvl w:val="0"/>
          <w:numId w:val="13"/>
        </w:numPr>
        <w:bidi/>
        <w:spacing w:line="240" w:lineRule="auto"/>
        <w:jc w:val="both"/>
        <w:rPr>
          <w:sz w:val="28"/>
          <w:szCs w:val="28"/>
          <w:rtl/>
          <w:lang w:bidi="ar-IQ"/>
        </w:rPr>
      </w:pPr>
      <w:r w:rsidRPr="00770DC0">
        <w:rPr>
          <w:rFonts w:hint="cs"/>
          <w:sz w:val="28"/>
          <w:szCs w:val="28"/>
          <w:rtl/>
          <w:lang w:bidi="ar-IQ"/>
        </w:rPr>
        <w:t xml:space="preserve">عضو في اتحاد الصناعات العراق رقم 20925 في 12/9/1984 </w:t>
      </w:r>
    </w:p>
    <w:p w:rsidR="000D0FA8" w:rsidRPr="00770DC0" w:rsidRDefault="000D0FA8" w:rsidP="000D0FA8">
      <w:pPr>
        <w:numPr>
          <w:ilvl w:val="0"/>
          <w:numId w:val="13"/>
        </w:numPr>
        <w:bidi/>
        <w:spacing w:line="240" w:lineRule="auto"/>
        <w:jc w:val="both"/>
        <w:rPr>
          <w:sz w:val="28"/>
          <w:szCs w:val="28"/>
          <w:lang w:bidi="ar-IQ"/>
        </w:rPr>
      </w:pPr>
      <w:r w:rsidRPr="00770DC0">
        <w:rPr>
          <w:rFonts w:hint="cs"/>
          <w:sz w:val="28"/>
          <w:szCs w:val="28"/>
          <w:rtl/>
          <w:lang w:bidi="ar-IQ"/>
        </w:rPr>
        <w:t xml:space="preserve">عضو في غرفه التجارة والصناعه العراقيه الامريكيه  26/3/2004 </w:t>
      </w:r>
    </w:p>
    <w:p w:rsidR="000D0FA8" w:rsidRPr="00770DC0" w:rsidRDefault="000D0FA8" w:rsidP="000D0FA8">
      <w:pPr>
        <w:numPr>
          <w:ilvl w:val="0"/>
          <w:numId w:val="13"/>
        </w:numPr>
        <w:bidi/>
        <w:spacing w:line="240" w:lineRule="auto"/>
        <w:jc w:val="both"/>
        <w:rPr>
          <w:sz w:val="28"/>
          <w:szCs w:val="28"/>
          <w:lang w:bidi="ar-IQ"/>
        </w:rPr>
      </w:pPr>
      <w:r w:rsidRPr="00770DC0">
        <w:rPr>
          <w:rFonts w:hint="cs"/>
          <w:sz w:val="28"/>
          <w:szCs w:val="28"/>
          <w:rtl/>
          <w:lang w:bidi="ar-IQ"/>
        </w:rPr>
        <w:t>عضو  في المؤسسه التنميه الصناعيه لرقم 12540 في 18/7/1983</w:t>
      </w:r>
    </w:p>
    <w:p w:rsidR="000D0FA8" w:rsidRPr="00770DC0" w:rsidRDefault="000D0FA8" w:rsidP="000D0FA8">
      <w:pPr>
        <w:numPr>
          <w:ilvl w:val="0"/>
          <w:numId w:val="13"/>
        </w:numPr>
        <w:bidi/>
        <w:spacing w:line="240" w:lineRule="auto"/>
        <w:jc w:val="both"/>
        <w:rPr>
          <w:sz w:val="28"/>
          <w:szCs w:val="28"/>
          <w:rtl/>
          <w:lang w:bidi="ar-IQ"/>
        </w:rPr>
      </w:pPr>
      <w:r w:rsidRPr="00770DC0">
        <w:rPr>
          <w:rFonts w:hint="cs"/>
          <w:sz w:val="28"/>
          <w:szCs w:val="28"/>
          <w:rtl/>
          <w:lang w:bidi="ar-IQ"/>
        </w:rPr>
        <w:t xml:space="preserve">الاشراف والتنفيذ على المشاريع التاليه مع المشاركه في التصاميم </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جسر ميراده في شقلاوه  محافظه اربيل</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جسر غماس</w:t>
      </w:r>
      <w:r w:rsidRPr="00770DC0">
        <w:rPr>
          <w:sz w:val="28"/>
          <w:szCs w:val="28"/>
          <w:lang w:bidi="ar-IQ"/>
        </w:rPr>
        <w:t xml:space="preserve"> </w:t>
      </w:r>
      <w:r w:rsidRPr="00770DC0">
        <w:rPr>
          <w:rFonts w:hint="cs"/>
          <w:sz w:val="28"/>
          <w:szCs w:val="28"/>
          <w:rtl/>
          <w:lang w:bidi="ar-IQ"/>
        </w:rPr>
        <w:t xml:space="preserve">في محافظه القادسيه </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جسر قاعده تموز الجويه في الحبانيه</w:t>
      </w:r>
    </w:p>
    <w:p w:rsidR="000D0FA8" w:rsidRPr="00770DC0" w:rsidRDefault="000D0FA8" w:rsidP="000D0FA8">
      <w:pPr>
        <w:numPr>
          <w:ilvl w:val="0"/>
          <w:numId w:val="14"/>
        </w:numPr>
        <w:bidi/>
        <w:spacing w:line="240" w:lineRule="auto"/>
        <w:ind w:left="1498" w:hanging="283"/>
        <w:jc w:val="both"/>
        <w:rPr>
          <w:sz w:val="28"/>
          <w:szCs w:val="28"/>
          <w:rtl/>
          <w:lang w:bidi="ar-IQ"/>
        </w:rPr>
      </w:pPr>
      <w:r w:rsidRPr="00770DC0">
        <w:rPr>
          <w:rFonts w:hint="cs"/>
          <w:sz w:val="28"/>
          <w:szCs w:val="28"/>
          <w:rtl/>
          <w:lang w:bidi="ar-IQ"/>
        </w:rPr>
        <w:t>تنفيذ اعمال الركائز في جامعه بغداد لحساب شركه  (الستوم ) _ كوجيلكس الفرنسيه والااشراف والتنفيذ للركائز في مشروع جسر ذات الطابقين في الجادريه الاشراف والتنفيذ على القواعد للاسس  والركائز خزانات الامونيا في معمل الاسمده في خور الزبيره في محافظه البصره .</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 xml:space="preserve">بنايه محاظه القادسيه بالديوانيه ركائز وأسس </w:t>
      </w:r>
    </w:p>
    <w:p w:rsidR="000D0FA8" w:rsidRPr="00770DC0" w:rsidRDefault="000D0FA8" w:rsidP="000D0FA8">
      <w:pPr>
        <w:numPr>
          <w:ilvl w:val="0"/>
          <w:numId w:val="14"/>
        </w:numPr>
        <w:bidi/>
        <w:spacing w:line="240" w:lineRule="auto"/>
        <w:ind w:hanging="279"/>
        <w:jc w:val="both"/>
        <w:rPr>
          <w:sz w:val="28"/>
          <w:szCs w:val="28"/>
          <w:rtl/>
          <w:lang w:bidi="ar-IQ"/>
        </w:rPr>
      </w:pPr>
      <w:r w:rsidRPr="00770DC0">
        <w:rPr>
          <w:rFonts w:hint="cs"/>
          <w:sz w:val="28"/>
          <w:szCs w:val="28"/>
          <w:rtl/>
          <w:lang w:bidi="ar-IQ"/>
        </w:rPr>
        <w:t xml:space="preserve">تنفيذ ركائز في مشاريع الماء في مشروع ماء الرصافه 2002 </w:t>
      </w:r>
    </w:p>
    <w:p w:rsidR="000D0FA8" w:rsidRPr="00770DC0" w:rsidRDefault="000D0FA8" w:rsidP="000D0FA8">
      <w:pPr>
        <w:numPr>
          <w:ilvl w:val="0"/>
          <w:numId w:val="14"/>
        </w:numPr>
        <w:bidi/>
        <w:spacing w:line="240" w:lineRule="auto"/>
        <w:ind w:hanging="279"/>
        <w:jc w:val="both"/>
        <w:rPr>
          <w:sz w:val="28"/>
          <w:szCs w:val="28"/>
          <w:rtl/>
          <w:lang w:bidi="ar-IQ"/>
        </w:rPr>
      </w:pPr>
      <w:r w:rsidRPr="00770DC0">
        <w:rPr>
          <w:rFonts w:hint="cs"/>
          <w:sz w:val="28"/>
          <w:szCs w:val="28"/>
          <w:rtl/>
          <w:lang w:bidi="ar-IQ"/>
        </w:rPr>
        <w:t>تنفيذ مشاريع الماء بالركائز في مشروع ماء كربلاء ومشروع سده الهنديه</w:t>
      </w:r>
    </w:p>
    <w:p w:rsidR="000D0FA8" w:rsidRPr="00770DC0" w:rsidRDefault="000D0FA8" w:rsidP="000D0FA8">
      <w:pPr>
        <w:numPr>
          <w:ilvl w:val="0"/>
          <w:numId w:val="14"/>
        </w:numPr>
        <w:bidi/>
        <w:spacing w:line="240" w:lineRule="auto"/>
        <w:ind w:hanging="279"/>
        <w:jc w:val="both"/>
        <w:rPr>
          <w:sz w:val="28"/>
          <w:szCs w:val="28"/>
          <w:rtl/>
          <w:lang w:bidi="ar-IQ"/>
        </w:rPr>
      </w:pPr>
      <w:r w:rsidRPr="00770DC0">
        <w:rPr>
          <w:rFonts w:hint="cs"/>
          <w:sz w:val="28"/>
          <w:szCs w:val="28"/>
          <w:rtl/>
          <w:lang w:bidi="ar-IQ"/>
        </w:rPr>
        <w:t>وكذالك في مشروع ماء الخيرات في كربلاء ايضا</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تنفيذ ركائز كثيره في فنادق في كربلاء المقدسه</w:t>
      </w:r>
    </w:p>
    <w:p w:rsidR="000D0FA8" w:rsidRPr="00770DC0" w:rsidRDefault="000D0FA8" w:rsidP="000D0FA8">
      <w:pPr>
        <w:numPr>
          <w:ilvl w:val="0"/>
          <w:numId w:val="14"/>
        </w:numPr>
        <w:bidi/>
        <w:spacing w:line="240" w:lineRule="auto"/>
        <w:ind w:hanging="279"/>
        <w:jc w:val="both"/>
        <w:rPr>
          <w:sz w:val="28"/>
          <w:szCs w:val="28"/>
          <w:lang w:bidi="ar-IQ"/>
        </w:rPr>
      </w:pPr>
      <w:r w:rsidRPr="00770DC0">
        <w:rPr>
          <w:rFonts w:hint="cs"/>
          <w:sz w:val="28"/>
          <w:szCs w:val="28"/>
          <w:rtl/>
          <w:lang w:bidi="ar-IQ"/>
        </w:rPr>
        <w:t>تنفيذ ركائز الجامعه الاسلاميه لجميع الكليات في سبع ابكار / بغداد</w:t>
      </w:r>
    </w:p>
    <w:p w:rsidR="000D0FA8" w:rsidRPr="00770DC0" w:rsidRDefault="000D0FA8" w:rsidP="000D0FA8">
      <w:pPr>
        <w:bidi/>
        <w:spacing w:line="240" w:lineRule="auto"/>
        <w:jc w:val="both"/>
        <w:rPr>
          <w:sz w:val="28"/>
          <w:szCs w:val="28"/>
          <w:lang w:bidi="ar-IQ"/>
        </w:rPr>
      </w:pPr>
      <w:r w:rsidRPr="00770DC0">
        <w:rPr>
          <w:rFonts w:hint="cs"/>
          <w:sz w:val="28"/>
          <w:szCs w:val="28"/>
          <w:rtl/>
          <w:lang w:bidi="ar-IQ"/>
        </w:rPr>
        <w:lastRenderedPageBreak/>
        <w:t>وكذالك الاشتراك في التصاميم والاستشارات في مشاريع كثيره في العراق بخصوص الركائز والاسس</w:t>
      </w:r>
    </w:p>
    <w:p w:rsidR="000D0FA8" w:rsidRPr="00356269" w:rsidRDefault="000D0FA8" w:rsidP="000D0FA8">
      <w:pPr>
        <w:bidi/>
        <w:spacing w:line="480" w:lineRule="auto"/>
        <w:jc w:val="both"/>
        <w:rPr>
          <w:rFonts w:asciiTheme="minorBidi" w:hAnsiTheme="minorBidi" w:cstheme="minorBidi"/>
          <w:sz w:val="28"/>
          <w:szCs w:val="28"/>
          <w:rtl/>
          <w:lang w:bidi="ar-IQ"/>
        </w:rPr>
      </w:pPr>
      <w:r w:rsidRPr="00356269">
        <w:rPr>
          <w:rFonts w:asciiTheme="minorBidi" w:hAnsiTheme="minorBidi" w:cstheme="minorBidi"/>
          <w:sz w:val="28"/>
          <w:szCs w:val="28"/>
          <w:rtl/>
          <w:lang w:bidi="ar-IQ"/>
        </w:rPr>
        <w:t>السيره الذاتيه /</w:t>
      </w:r>
    </w:p>
    <w:p w:rsidR="000D0FA8" w:rsidRPr="00356269" w:rsidRDefault="000D0FA8" w:rsidP="000D0FA8">
      <w:pPr>
        <w:bidi/>
        <w:spacing w:line="480" w:lineRule="auto"/>
        <w:jc w:val="both"/>
        <w:rPr>
          <w:rFonts w:asciiTheme="minorBidi" w:hAnsiTheme="minorBidi" w:cstheme="minorBidi"/>
          <w:sz w:val="28"/>
          <w:szCs w:val="28"/>
          <w:lang w:bidi="ar-IQ"/>
        </w:rPr>
      </w:pPr>
      <w:r w:rsidRPr="00356269">
        <w:rPr>
          <w:rFonts w:asciiTheme="minorBidi" w:hAnsiTheme="minorBidi" w:cstheme="minorBidi"/>
          <w:sz w:val="28"/>
          <w:szCs w:val="28"/>
          <w:rtl/>
          <w:lang w:bidi="ar-IQ"/>
        </w:rPr>
        <w:t>شركه السبع للركائز الكونكريتيه / فرنكي بايل سابقا</w:t>
      </w:r>
    </w:p>
    <w:p w:rsidR="000D0FA8" w:rsidRDefault="000D0FA8" w:rsidP="000D0FA8">
      <w:pPr>
        <w:bidi/>
        <w:spacing w:line="480" w:lineRule="auto"/>
        <w:jc w:val="both"/>
        <w:rPr>
          <w:rFonts w:asciiTheme="minorBidi" w:hAnsiTheme="minorBidi" w:cstheme="minorBidi"/>
          <w:sz w:val="28"/>
          <w:szCs w:val="28"/>
          <w:rtl/>
          <w:lang w:bidi="ar-IQ"/>
        </w:rPr>
      </w:pPr>
      <w:r w:rsidRPr="00356269">
        <w:rPr>
          <w:rFonts w:asciiTheme="minorBidi" w:hAnsiTheme="minorBidi" w:cstheme="minorBidi"/>
          <w:sz w:val="28"/>
          <w:szCs w:val="28"/>
          <w:rtl/>
          <w:lang w:bidi="ar-IQ"/>
        </w:rPr>
        <w:t xml:space="preserve">دخلت شركه فرنكي بايل للركائز الى العراق في عام  1952 لدق ركائز جسر الجمهوريه في الباب الشرقي وكذالك مشاريع النفط في الدوره ودق ركائز لمشاريع كثيره وهي عباره عن نظام خاص لاعمال الركائز وهذه الطريقه هي الوحيده التي يكون لها قاعده عريضه في اسفل الركيزه </w:t>
      </w:r>
      <w:r w:rsidRPr="00356269">
        <w:rPr>
          <w:rFonts w:asciiTheme="minorBidi" w:hAnsiTheme="minorBidi" w:cstheme="minorBidi"/>
          <w:b/>
          <w:bCs/>
          <w:sz w:val="28"/>
          <w:szCs w:val="28"/>
          <w:lang w:bidi="ar-IQ"/>
        </w:rPr>
        <w:t>(Bulb)</w:t>
      </w:r>
      <w:r w:rsidRPr="00356269">
        <w:rPr>
          <w:rFonts w:asciiTheme="minorBidi" w:hAnsiTheme="minorBidi" w:cstheme="minorBidi"/>
          <w:b/>
          <w:bCs/>
          <w:sz w:val="28"/>
          <w:szCs w:val="28"/>
          <w:rtl/>
          <w:lang w:bidi="ar-IQ"/>
        </w:rPr>
        <w:t xml:space="preserve"> أو </w:t>
      </w:r>
      <w:r w:rsidRPr="00356269">
        <w:rPr>
          <w:rFonts w:asciiTheme="minorBidi" w:hAnsiTheme="minorBidi" w:cstheme="minorBidi"/>
          <w:b/>
          <w:bCs/>
          <w:sz w:val="28"/>
          <w:szCs w:val="28"/>
          <w:lang w:bidi="ar-IQ"/>
        </w:rPr>
        <w:t>(Enlarged base)</w:t>
      </w:r>
      <w:r w:rsidRPr="00356269">
        <w:rPr>
          <w:rFonts w:asciiTheme="minorBidi" w:hAnsiTheme="minorBidi" w:cstheme="minorBidi"/>
          <w:b/>
          <w:bCs/>
          <w:sz w:val="28"/>
          <w:szCs w:val="28"/>
          <w:rtl/>
          <w:lang w:bidi="ar-IQ"/>
        </w:rPr>
        <w:t xml:space="preserve"> </w:t>
      </w:r>
      <w:r w:rsidRPr="00356269">
        <w:rPr>
          <w:rFonts w:asciiTheme="minorBidi" w:hAnsiTheme="minorBidi" w:cstheme="minorBidi"/>
          <w:sz w:val="28"/>
          <w:szCs w:val="28"/>
          <w:rtl/>
          <w:lang w:bidi="ar-IQ"/>
        </w:rPr>
        <w:t xml:space="preserve">وهذه القاعده العريضه والتي تكون بمثابة </w:t>
      </w:r>
      <w:r w:rsidRPr="00356269">
        <w:rPr>
          <w:rFonts w:asciiTheme="minorBidi" w:hAnsiTheme="minorBidi" w:cstheme="minorBidi"/>
          <w:sz w:val="28"/>
          <w:szCs w:val="28"/>
          <w:lang w:bidi="ar-IQ"/>
        </w:rPr>
        <w:t>(</w:t>
      </w:r>
      <w:r w:rsidRPr="00356269">
        <w:rPr>
          <w:rFonts w:asciiTheme="minorBidi" w:hAnsiTheme="minorBidi" w:cstheme="minorBidi"/>
          <w:b/>
          <w:bCs/>
          <w:sz w:val="28"/>
          <w:szCs w:val="28"/>
          <w:lang w:bidi="ar-IQ"/>
        </w:rPr>
        <w:t>Bearing capacity</w:t>
      </w:r>
      <w:r w:rsidRPr="00356269">
        <w:rPr>
          <w:rFonts w:asciiTheme="minorBidi" w:hAnsiTheme="minorBidi" w:cstheme="minorBidi"/>
          <w:sz w:val="28"/>
          <w:szCs w:val="28"/>
          <w:lang w:bidi="ar-IQ"/>
        </w:rPr>
        <w:t>)</w:t>
      </w:r>
      <w:r w:rsidRPr="00356269">
        <w:rPr>
          <w:rFonts w:asciiTheme="minorBidi" w:hAnsiTheme="minorBidi" w:cstheme="minorBidi"/>
          <w:sz w:val="28"/>
          <w:szCs w:val="28"/>
          <w:rtl/>
          <w:lang w:bidi="ar-IQ"/>
        </w:rPr>
        <w:t xml:space="preserve"> تضاف الى الاحتكاك </w:t>
      </w:r>
      <w:r w:rsidRPr="00356269">
        <w:rPr>
          <w:rFonts w:asciiTheme="minorBidi" w:hAnsiTheme="minorBidi" w:cstheme="minorBidi"/>
          <w:sz w:val="28"/>
          <w:szCs w:val="28"/>
          <w:lang w:bidi="ar-IQ"/>
        </w:rPr>
        <w:t xml:space="preserve">(friction) </w:t>
      </w:r>
      <w:r w:rsidRPr="00356269">
        <w:rPr>
          <w:rFonts w:asciiTheme="minorBidi" w:hAnsiTheme="minorBidi" w:cstheme="minorBidi"/>
          <w:sz w:val="28"/>
          <w:szCs w:val="28"/>
          <w:rtl/>
          <w:lang w:bidi="ar-IQ"/>
        </w:rPr>
        <w:t xml:space="preserve"> على طول الركيزة وهي معتمده دوليا ومعروفه لكثير من المصممين الدولين والمحليين  .</w:t>
      </w:r>
    </w:p>
    <w:p w:rsidR="00770DC0" w:rsidRPr="00356269" w:rsidRDefault="00770DC0" w:rsidP="00770DC0">
      <w:pPr>
        <w:bidi/>
        <w:spacing w:line="480" w:lineRule="auto"/>
        <w:jc w:val="both"/>
        <w:rPr>
          <w:rFonts w:asciiTheme="minorBidi" w:hAnsiTheme="minorBidi" w:cstheme="minorBidi"/>
          <w:sz w:val="28"/>
          <w:szCs w:val="28"/>
          <w:rtl/>
          <w:lang w:bidi="ar-IQ"/>
        </w:rPr>
      </w:pPr>
    </w:p>
    <w:p w:rsidR="000D0FA8" w:rsidRPr="00356269" w:rsidRDefault="000D0FA8" w:rsidP="000D0FA8">
      <w:pPr>
        <w:bidi/>
        <w:spacing w:line="480" w:lineRule="auto"/>
        <w:jc w:val="both"/>
        <w:rPr>
          <w:rFonts w:asciiTheme="minorBidi" w:hAnsiTheme="minorBidi" w:cstheme="minorBidi"/>
          <w:sz w:val="28"/>
          <w:szCs w:val="28"/>
          <w:lang w:bidi="ar-IQ"/>
        </w:rPr>
      </w:pPr>
      <w:r w:rsidRPr="00356269">
        <w:rPr>
          <w:rFonts w:asciiTheme="minorBidi" w:hAnsiTheme="minorBidi" w:cstheme="minorBidi"/>
          <w:sz w:val="28"/>
          <w:szCs w:val="28"/>
          <w:rtl/>
          <w:lang w:bidi="ar-IQ"/>
        </w:rPr>
        <w:t>وفي عام 1982 تم تحويل ملكيه ومعدات والنظام والامتياز ومنها تغير اسمها بسبب عدم موافقه السلطات بالاسماء الاجنبيه و تغير اسمها الى شركه السبع للركائز الكونكريتيه وبنفس طريقه واسلوب وتنفيذ العمل ومن ذلك الزمن نفذت مئات المشاريع في العراق وامتدادا لشركه فرنكي بايل وهي المعتمده والوحيده في العراق وليس لها اي معدات مشابهة بالبلد ومنذ ذلك الحين تطورت ببعض المعدات الجديده وكذلك الاجهزه من الشركه الام في أنكلترا ومستمر بتنفيذ جميع المشاريع الملائمه لهذه الطريقه لحد الوقت الحاضر , علما ان للشركه مجموعه من المهندسين لديهم الخبره والباع الطويل ولهم الاستعداد للتعاون في الاستشارات والمشاركه بالتصاميم وكل حسب الموقع في المنشا الخاص بالتنفيذ</w:t>
      </w:r>
      <w:r w:rsidR="00253C06">
        <w:rPr>
          <w:rFonts w:asciiTheme="minorBidi" w:hAnsiTheme="minorBidi" w:cstheme="minorBidi" w:hint="cs"/>
          <w:sz w:val="28"/>
          <w:szCs w:val="28"/>
          <w:rtl/>
          <w:lang w:bidi="ar-IQ"/>
        </w:rPr>
        <w:t>.</w:t>
      </w:r>
      <w:r w:rsidRPr="00356269">
        <w:rPr>
          <w:rFonts w:asciiTheme="minorBidi" w:hAnsiTheme="minorBidi" w:cstheme="minorBidi"/>
          <w:sz w:val="28"/>
          <w:szCs w:val="28"/>
          <w:lang w:bidi="ar-IQ"/>
        </w:rPr>
        <w:t xml:space="preserve"> </w:t>
      </w:r>
      <w:r w:rsidR="002146B1" w:rsidRPr="00356269">
        <w:rPr>
          <w:rFonts w:asciiTheme="minorBidi" w:hAnsiTheme="minorBidi" w:cstheme="minorBidi"/>
          <w:sz w:val="28"/>
          <w:szCs w:val="28"/>
          <w:rtl/>
          <w:lang w:bidi="ar-IQ"/>
        </w:rPr>
        <w:fldChar w:fldCharType="begin"/>
      </w:r>
      <w:r w:rsidRPr="00356269">
        <w:rPr>
          <w:rFonts w:asciiTheme="minorBidi" w:hAnsiTheme="minorBidi" w:cstheme="minorBidi"/>
          <w:sz w:val="28"/>
          <w:szCs w:val="28"/>
          <w:rtl/>
          <w:lang w:bidi="ar-IQ"/>
        </w:rPr>
        <w:instrText xml:space="preserve"> =  \* </w:instrText>
      </w:r>
      <w:r w:rsidRPr="00356269">
        <w:rPr>
          <w:rFonts w:asciiTheme="minorBidi" w:hAnsiTheme="minorBidi" w:cstheme="minorBidi"/>
          <w:sz w:val="28"/>
          <w:szCs w:val="28"/>
          <w:lang w:bidi="ar-IQ"/>
        </w:rPr>
        <w:instrText>MERGEFORMAT</w:instrText>
      </w:r>
      <w:r w:rsidRPr="00356269">
        <w:rPr>
          <w:rFonts w:asciiTheme="minorBidi" w:hAnsiTheme="minorBidi" w:cstheme="minorBidi"/>
          <w:sz w:val="28"/>
          <w:szCs w:val="28"/>
          <w:rtl/>
          <w:lang w:bidi="ar-IQ"/>
        </w:rPr>
        <w:instrText xml:space="preserve"> </w:instrText>
      </w:r>
      <w:r w:rsidR="002146B1" w:rsidRPr="00356269">
        <w:rPr>
          <w:rFonts w:asciiTheme="minorBidi" w:hAnsiTheme="minorBidi" w:cstheme="minorBidi"/>
          <w:sz w:val="28"/>
          <w:szCs w:val="28"/>
          <w:rtl/>
          <w:lang w:bidi="ar-IQ"/>
        </w:rPr>
        <w:fldChar w:fldCharType="end"/>
      </w:r>
    </w:p>
    <w:p w:rsidR="005E4680" w:rsidRDefault="005E4680" w:rsidP="005E4680">
      <w:pPr>
        <w:bidi/>
        <w:spacing w:line="360" w:lineRule="auto"/>
      </w:pPr>
    </w:p>
    <w:p w:rsidR="005E4680" w:rsidRDefault="005E4680" w:rsidP="005E4680">
      <w:pPr>
        <w:bidi/>
        <w:spacing w:line="360" w:lineRule="auto"/>
      </w:pPr>
    </w:p>
    <w:sectPr w:rsidR="005E4680" w:rsidSect="005547DB">
      <w:headerReference w:type="default" r:id="rId37"/>
      <w:footerReference w:type="default" r:id="rId38"/>
      <w:pgSz w:w="11907" w:h="16839" w:code="9"/>
      <w:pgMar w:top="2552" w:right="811" w:bottom="2410" w:left="567" w:header="1417" w:footer="1474" w:gutter="0"/>
      <w:pgBorders w:offsetFrom="page">
        <w:top w:val="twistedLines1" w:sz="16" w:space="10" w:color="auto"/>
        <w:left w:val="twistedLines1" w:sz="16" w:space="10" w:color="auto"/>
        <w:bottom w:val="twistedLines1" w:sz="16" w:space="10" w:color="auto"/>
        <w:right w:val="twistedLines1" w:sz="16" w:space="10"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839" w:rsidRDefault="00CD6839" w:rsidP="002869C1">
      <w:pPr>
        <w:spacing w:after="0" w:line="240" w:lineRule="auto"/>
      </w:pPr>
      <w:r>
        <w:separator/>
      </w:r>
    </w:p>
  </w:endnote>
  <w:endnote w:type="continuationSeparator" w:id="1">
    <w:p w:rsidR="00CD6839" w:rsidRDefault="00CD6839" w:rsidP="00286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C16" w:rsidRDefault="002146B1" w:rsidP="00425738">
    <w:pPr>
      <w:pStyle w:val="Footer"/>
      <w:rPr>
        <w:sz w:val="16"/>
        <w:szCs w:val="16"/>
      </w:rPr>
    </w:pPr>
    <w:r>
      <w:rPr>
        <w:noProof/>
        <w:sz w:val="16"/>
        <w:szCs w:val="16"/>
      </w:rPr>
      <w:pict>
        <v:shapetype id="_x0000_t202" coordsize="21600,21600" o:spt="202" path="m,l,21600r21600,l21600,xe">
          <v:stroke joinstyle="miter"/>
          <v:path gradientshapeok="t" o:connecttype="rect"/>
        </v:shapetype>
        <v:shape id="_x0000_s1047" type="#_x0000_t202" style="position:absolute;margin-left:262.65pt;margin-top:-19.1pt;width:249.9pt;height:107.9pt;z-index:251659264" fillcolor="#f2f2f2" stroked="f">
          <v:textbox style="mso-next-textbox:#_x0000_s1047">
            <w:txbxContent>
              <w:p w:rsidR="0055555E" w:rsidRPr="00196ACC" w:rsidRDefault="0055555E" w:rsidP="00196ACC">
                <w:pPr>
                  <w:bidi/>
                  <w:spacing w:after="120" w:line="240" w:lineRule="auto"/>
                  <w:rPr>
                    <w:b/>
                    <w:bCs/>
                    <w:i/>
                    <w:iCs/>
                    <w:sz w:val="20"/>
                    <w:szCs w:val="20"/>
                    <w:rtl/>
                    <w:lang w:bidi="ar-IQ"/>
                  </w:rPr>
                </w:pPr>
                <w:r w:rsidRPr="00196ACC">
                  <w:rPr>
                    <w:rFonts w:hint="cs"/>
                    <w:b/>
                    <w:bCs/>
                    <w:i/>
                    <w:iCs/>
                    <w:sz w:val="20"/>
                    <w:szCs w:val="20"/>
                    <w:rtl/>
                    <w:lang w:bidi="ar-IQ"/>
                  </w:rPr>
                  <w:t xml:space="preserve">بغداد /عرصات الهندية </w:t>
                </w:r>
                <w:r w:rsidRPr="00196ACC">
                  <w:rPr>
                    <w:b/>
                    <w:bCs/>
                    <w:i/>
                    <w:iCs/>
                    <w:sz w:val="20"/>
                    <w:szCs w:val="20"/>
                    <w:rtl/>
                    <w:lang w:bidi="ar-IQ"/>
                  </w:rPr>
                  <w:t>–</w:t>
                </w:r>
                <w:r w:rsidRPr="00196ACC">
                  <w:rPr>
                    <w:rFonts w:hint="cs"/>
                    <w:b/>
                    <w:bCs/>
                    <w:i/>
                    <w:iCs/>
                    <w:sz w:val="20"/>
                    <w:szCs w:val="20"/>
                    <w:rtl/>
                    <w:lang w:bidi="ar-IQ"/>
                  </w:rPr>
                  <w:t>م929 ز21- د 25/1</w:t>
                </w:r>
              </w:p>
              <w:p w:rsidR="00327E3D" w:rsidRPr="00196ACC" w:rsidRDefault="00327E3D" w:rsidP="00196ACC">
                <w:pPr>
                  <w:bidi/>
                  <w:spacing w:after="120" w:line="240" w:lineRule="auto"/>
                  <w:rPr>
                    <w:b/>
                    <w:bCs/>
                    <w:i/>
                    <w:iCs/>
                    <w:sz w:val="20"/>
                    <w:szCs w:val="20"/>
                    <w:rtl/>
                    <w:lang w:bidi="ar-IQ"/>
                  </w:rPr>
                </w:pPr>
                <w:r w:rsidRPr="00196ACC">
                  <w:rPr>
                    <w:rFonts w:hint="cs"/>
                    <w:b/>
                    <w:bCs/>
                    <w:i/>
                    <w:iCs/>
                    <w:sz w:val="20"/>
                    <w:szCs w:val="20"/>
                    <w:rtl/>
                    <w:lang w:bidi="ar-IQ"/>
                  </w:rPr>
                  <w:t xml:space="preserve">بغداد / شارع الصناعة </w:t>
                </w:r>
                <w:r w:rsidRPr="00196ACC">
                  <w:rPr>
                    <w:b/>
                    <w:bCs/>
                    <w:i/>
                    <w:iCs/>
                    <w:sz w:val="20"/>
                    <w:szCs w:val="20"/>
                    <w:rtl/>
                    <w:lang w:bidi="ar-IQ"/>
                  </w:rPr>
                  <w:t>–</w:t>
                </w:r>
                <w:r w:rsidRPr="00196ACC">
                  <w:rPr>
                    <w:rFonts w:hint="cs"/>
                    <w:b/>
                    <w:bCs/>
                    <w:i/>
                    <w:iCs/>
                    <w:sz w:val="20"/>
                    <w:szCs w:val="20"/>
                    <w:rtl/>
                    <w:lang w:bidi="ar-IQ"/>
                  </w:rPr>
                  <w:t xml:space="preserve"> مقابل الجامعة التكن</w:t>
                </w:r>
                <w:r w:rsidR="00302DD9">
                  <w:rPr>
                    <w:rFonts w:hint="cs"/>
                    <w:b/>
                    <w:bCs/>
                    <w:i/>
                    <w:iCs/>
                    <w:sz w:val="20"/>
                    <w:szCs w:val="20"/>
                    <w:rtl/>
                    <w:lang w:bidi="ar-IQ"/>
                  </w:rPr>
                  <w:t>و</w:t>
                </w:r>
                <w:r w:rsidRPr="00196ACC">
                  <w:rPr>
                    <w:rFonts w:hint="cs"/>
                    <w:b/>
                    <w:bCs/>
                    <w:i/>
                    <w:iCs/>
                    <w:sz w:val="20"/>
                    <w:szCs w:val="20"/>
                    <w:rtl/>
                    <w:lang w:bidi="ar-IQ"/>
                  </w:rPr>
                  <w:t xml:space="preserve">لوجية </w:t>
                </w:r>
                <w:r w:rsidRPr="00196ACC">
                  <w:rPr>
                    <w:b/>
                    <w:bCs/>
                    <w:i/>
                    <w:iCs/>
                    <w:sz w:val="20"/>
                    <w:szCs w:val="20"/>
                    <w:rtl/>
                    <w:lang w:bidi="ar-IQ"/>
                  </w:rPr>
                  <w:t>–</w:t>
                </w:r>
                <w:r w:rsidR="00196ACC">
                  <w:rPr>
                    <w:rFonts w:hint="cs"/>
                    <w:b/>
                    <w:bCs/>
                    <w:i/>
                    <w:iCs/>
                    <w:sz w:val="20"/>
                    <w:szCs w:val="20"/>
                    <w:rtl/>
                    <w:lang w:bidi="ar-IQ"/>
                  </w:rPr>
                  <w:t>م906-ز52 د</w:t>
                </w:r>
                <w:r w:rsidRPr="00196ACC">
                  <w:rPr>
                    <w:rFonts w:hint="cs"/>
                    <w:b/>
                    <w:bCs/>
                    <w:i/>
                    <w:iCs/>
                    <w:sz w:val="20"/>
                    <w:szCs w:val="20"/>
                    <w:rtl/>
                    <w:lang w:bidi="ar-IQ"/>
                  </w:rPr>
                  <w:t xml:space="preserve"> 10</w:t>
                </w:r>
              </w:p>
              <w:p w:rsidR="00327E3D" w:rsidRPr="00196ACC" w:rsidRDefault="00327E3D" w:rsidP="00196ACC">
                <w:pPr>
                  <w:bidi/>
                  <w:spacing w:after="120" w:line="240" w:lineRule="auto"/>
                  <w:rPr>
                    <w:b/>
                    <w:bCs/>
                    <w:i/>
                    <w:iCs/>
                    <w:sz w:val="20"/>
                    <w:szCs w:val="20"/>
                    <w:lang w:bidi="ar-IQ"/>
                  </w:rPr>
                </w:pPr>
                <w:r w:rsidRPr="00196ACC">
                  <w:rPr>
                    <w:rFonts w:hint="cs"/>
                    <w:b/>
                    <w:bCs/>
                    <w:i/>
                    <w:iCs/>
                    <w:sz w:val="20"/>
                    <w:szCs w:val="20"/>
                    <w:rtl/>
                    <w:lang w:bidi="ar-IQ"/>
                  </w:rPr>
                  <w:t>ص.ب 2074</w:t>
                </w:r>
                <w:r w:rsidR="00EE48F4" w:rsidRPr="00196ACC">
                  <w:rPr>
                    <w:rFonts w:hint="cs"/>
                    <w:b/>
                    <w:bCs/>
                    <w:i/>
                    <w:iCs/>
                    <w:sz w:val="20"/>
                    <w:szCs w:val="20"/>
                    <w:rtl/>
                    <w:lang w:bidi="ar-IQ"/>
                  </w:rPr>
                  <w:t>/</w:t>
                </w:r>
                <w:r w:rsidRPr="00196ACC">
                  <w:rPr>
                    <w:rFonts w:hint="cs"/>
                    <w:b/>
                    <w:bCs/>
                    <w:i/>
                    <w:iCs/>
                    <w:sz w:val="20"/>
                    <w:szCs w:val="20"/>
                    <w:rtl/>
                    <w:lang w:bidi="ar-IQ"/>
                  </w:rPr>
                  <w:t xml:space="preserve"> </w:t>
                </w:r>
                <w:r w:rsidR="005671FD" w:rsidRPr="00196ACC">
                  <w:rPr>
                    <w:rFonts w:hint="cs"/>
                    <w:b/>
                    <w:bCs/>
                    <w:i/>
                    <w:iCs/>
                    <w:sz w:val="20"/>
                    <w:szCs w:val="20"/>
                    <w:rtl/>
                    <w:lang w:bidi="ar-IQ"/>
                  </w:rPr>
                  <w:t>هاتف (7186933</w:t>
                </w:r>
                <w:r w:rsidR="00EE48F4" w:rsidRPr="00196ACC">
                  <w:rPr>
                    <w:rFonts w:hint="cs"/>
                    <w:b/>
                    <w:bCs/>
                    <w:i/>
                    <w:iCs/>
                    <w:sz w:val="20"/>
                    <w:szCs w:val="20"/>
                    <w:rtl/>
                    <w:lang w:bidi="ar-IQ"/>
                  </w:rPr>
                  <w:t xml:space="preserve"> </w:t>
                </w:r>
                <w:r w:rsidR="00EE48F4" w:rsidRPr="00196ACC">
                  <w:rPr>
                    <w:b/>
                    <w:bCs/>
                    <w:i/>
                    <w:iCs/>
                    <w:sz w:val="20"/>
                    <w:szCs w:val="20"/>
                    <w:rtl/>
                    <w:lang w:bidi="ar-IQ"/>
                  </w:rPr>
                  <w:t>–</w:t>
                </w:r>
                <w:r w:rsidR="005A1359" w:rsidRPr="00196ACC">
                  <w:rPr>
                    <w:rFonts w:hint="cs"/>
                    <w:b/>
                    <w:bCs/>
                    <w:i/>
                    <w:iCs/>
                    <w:sz w:val="20"/>
                    <w:szCs w:val="20"/>
                    <w:rtl/>
                    <w:lang w:bidi="ar-IQ"/>
                  </w:rPr>
                  <w:t xml:space="preserve"> 719</w:t>
                </w:r>
                <w:r w:rsidR="005671FD" w:rsidRPr="00196ACC">
                  <w:rPr>
                    <w:rFonts w:hint="cs"/>
                    <w:b/>
                    <w:bCs/>
                    <w:i/>
                    <w:iCs/>
                    <w:sz w:val="20"/>
                    <w:szCs w:val="20"/>
                    <w:rtl/>
                    <w:lang w:bidi="ar-IQ"/>
                  </w:rPr>
                  <w:t>9065</w:t>
                </w:r>
                <w:r w:rsidR="005A1359" w:rsidRPr="00196ACC">
                  <w:rPr>
                    <w:rFonts w:hint="cs"/>
                    <w:b/>
                    <w:bCs/>
                    <w:i/>
                    <w:iCs/>
                    <w:sz w:val="20"/>
                    <w:szCs w:val="20"/>
                    <w:rtl/>
                    <w:lang w:bidi="ar-IQ"/>
                  </w:rPr>
                  <w:t xml:space="preserve"> )</w:t>
                </w:r>
                <w:r w:rsidR="005A1359" w:rsidRPr="00196ACC">
                  <w:rPr>
                    <w:b/>
                    <w:bCs/>
                    <w:i/>
                    <w:iCs/>
                    <w:sz w:val="20"/>
                    <w:szCs w:val="20"/>
                    <w:lang w:bidi="ar-IQ"/>
                  </w:rPr>
                  <w:t>-</w:t>
                </w:r>
                <w:r w:rsidR="005A1359" w:rsidRPr="00196ACC">
                  <w:rPr>
                    <w:rFonts w:hint="cs"/>
                    <w:b/>
                    <w:bCs/>
                    <w:i/>
                    <w:iCs/>
                    <w:sz w:val="20"/>
                    <w:szCs w:val="20"/>
                    <w:rtl/>
                    <w:lang w:bidi="ar-IQ"/>
                  </w:rPr>
                  <w:t>009641</w:t>
                </w:r>
                <w:r w:rsidRPr="00196ACC">
                  <w:rPr>
                    <w:rFonts w:hint="cs"/>
                    <w:b/>
                    <w:bCs/>
                    <w:i/>
                    <w:iCs/>
                    <w:sz w:val="20"/>
                    <w:szCs w:val="20"/>
                    <w:rtl/>
                    <w:lang w:bidi="ar-IQ"/>
                  </w:rPr>
                  <w:t xml:space="preserve"> </w:t>
                </w:r>
              </w:p>
              <w:p w:rsidR="005A1359" w:rsidRDefault="005A1359" w:rsidP="00196ACC">
                <w:pPr>
                  <w:bidi/>
                  <w:spacing w:after="120" w:line="240" w:lineRule="auto"/>
                  <w:rPr>
                    <w:b/>
                    <w:bCs/>
                    <w:i/>
                    <w:iCs/>
                    <w:sz w:val="20"/>
                    <w:szCs w:val="20"/>
                    <w:lang w:bidi="ar-IQ"/>
                  </w:rPr>
                </w:pPr>
                <w:r w:rsidRPr="00196ACC">
                  <w:rPr>
                    <w:b/>
                    <w:bCs/>
                    <w:i/>
                    <w:iCs/>
                    <w:sz w:val="20"/>
                    <w:szCs w:val="20"/>
                    <w:lang w:bidi="ar-IQ"/>
                  </w:rPr>
                  <w:t>Mobile- 00964-790-1472-101</w:t>
                </w:r>
              </w:p>
              <w:p w:rsidR="00AE2DFA" w:rsidRPr="00E60A87" w:rsidRDefault="00AE2DFA" w:rsidP="00AE2DFA">
                <w:pPr>
                  <w:bidi/>
                  <w:spacing w:line="240" w:lineRule="auto"/>
                  <w:rPr>
                    <w:b/>
                    <w:bCs/>
                    <w:i/>
                    <w:iCs/>
                    <w:sz w:val="20"/>
                    <w:szCs w:val="20"/>
                    <w:lang w:bidi="ar-IQ"/>
                  </w:rPr>
                </w:pPr>
                <w:r w:rsidRPr="00196ACC">
                  <w:rPr>
                    <w:b/>
                    <w:bCs/>
                    <w:i/>
                    <w:iCs/>
                    <w:sz w:val="20"/>
                    <w:szCs w:val="20"/>
                    <w:lang w:bidi="ar-IQ"/>
                  </w:rPr>
                  <w:t>Mobile-00964-790-1398-319</w:t>
                </w:r>
              </w:p>
              <w:p w:rsidR="005A1359" w:rsidRDefault="005A1359" w:rsidP="005A1359">
                <w:pPr>
                  <w:bidi/>
                  <w:spacing w:line="240" w:lineRule="auto"/>
                  <w:rPr>
                    <w:b/>
                    <w:bCs/>
                    <w:i/>
                    <w:iCs/>
                    <w:sz w:val="18"/>
                    <w:szCs w:val="18"/>
                    <w:lang w:bidi="ar-IQ"/>
                  </w:rPr>
                </w:pPr>
              </w:p>
              <w:p w:rsidR="005A1359" w:rsidRPr="00A00D41" w:rsidRDefault="005A1359" w:rsidP="005A1359">
                <w:pPr>
                  <w:bidi/>
                  <w:spacing w:line="240" w:lineRule="auto"/>
                  <w:rPr>
                    <w:b/>
                    <w:bCs/>
                    <w:i/>
                    <w:iCs/>
                    <w:sz w:val="18"/>
                    <w:szCs w:val="18"/>
                    <w:lang w:bidi="ar-IQ"/>
                  </w:rPr>
                </w:pPr>
              </w:p>
            </w:txbxContent>
          </v:textbox>
        </v:shape>
      </w:pict>
    </w:r>
    <w:r>
      <w:rPr>
        <w:noProof/>
        <w:sz w:val="16"/>
        <w:szCs w:val="16"/>
      </w:rPr>
      <w:pict>
        <v:roundrect id="_x0000_s1043" style="position:absolute;margin-left:57.2pt;margin-top:586.1pt;width:478.75pt;height:100.75pt;z-index:-251658240;mso-position-horizontal-relative:page;mso-position-vertical-relative:margin;mso-width-relative:margin" arcsize="2543f" o:allowincell="f" fillcolor="#f2f2f2" stroked="f">
          <v:shadow on="t" type="perspective" color="#4f81bd" origin="-.5,-.5" offset="-3pt,-3pt" offset2="6pt,6pt" matrix=".75,,,.75"/>
          <v:textbox style="mso-next-textbox:#_x0000_s1043" inset=",,36pt,18pt">
            <w:txbxContent>
              <w:p w:rsidR="00EA4876" w:rsidRDefault="00EA4876" w:rsidP="007F15CD">
                <w:pPr>
                  <w:spacing w:after="0"/>
                  <w:rPr>
                    <w:b/>
                    <w:bCs/>
                    <w:i/>
                    <w:iCs/>
                    <w:sz w:val="20"/>
                    <w:szCs w:val="20"/>
                  </w:rPr>
                </w:pPr>
                <w:r>
                  <w:rPr>
                    <w:b/>
                    <w:bCs/>
                    <w:i/>
                    <w:iCs/>
                    <w:sz w:val="20"/>
                    <w:szCs w:val="20"/>
                  </w:rPr>
                  <w:t>Baghdad/ Arasat-Al-Hinduya-929-st.21</w:t>
                </w:r>
                <w:r w:rsidR="00A20849">
                  <w:rPr>
                    <w:b/>
                    <w:bCs/>
                    <w:i/>
                    <w:iCs/>
                    <w:sz w:val="20"/>
                    <w:szCs w:val="20"/>
                  </w:rPr>
                  <w:t>-</w:t>
                </w:r>
                <w:r>
                  <w:rPr>
                    <w:b/>
                    <w:bCs/>
                    <w:i/>
                    <w:iCs/>
                    <w:sz w:val="20"/>
                    <w:szCs w:val="20"/>
                  </w:rPr>
                  <w:t>Dr.25/1</w:t>
                </w:r>
              </w:p>
              <w:p w:rsidR="007F15CD" w:rsidRPr="00E60A87" w:rsidRDefault="007F15CD" w:rsidP="00FC3565">
                <w:pPr>
                  <w:spacing w:after="0"/>
                  <w:rPr>
                    <w:b/>
                    <w:bCs/>
                    <w:i/>
                    <w:iCs/>
                    <w:sz w:val="20"/>
                    <w:szCs w:val="20"/>
                  </w:rPr>
                </w:pPr>
                <w:r w:rsidRPr="00E60A87">
                  <w:rPr>
                    <w:b/>
                    <w:bCs/>
                    <w:i/>
                    <w:iCs/>
                    <w:sz w:val="20"/>
                    <w:szCs w:val="20"/>
                  </w:rPr>
                  <w:t>Street 72 –Near Tech. Univ.-Area 9</w:t>
                </w:r>
                <w:r w:rsidR="00FC3565">
                  <w:rPr>
                    <w:b/>
                    <w:bCs/>
                    <w:i/>
                    <w:iCs/>
                    <w:sz w:val="20"/>
                    <w:szCs w:val="20"/>
                  </w:rPr>
                  <w:t>06</w:t>
                </w:r>
                <w:r w:rsidRPr="00E60A87">
                  <w:rPr>
                    <w:b/>
                    <w:bCs/>
                    <w:i/>
                    <w:iCs/>
                    <w:sz w:val="20"/>
                    <w:szCs w:val="20"/>
                  </w:rPr>
                  <w:t xml:space="preserve"> St.52 Door 10</w:t>
                </w:r>
              </w:p>
              <w:p w:rsidR="007F15CD" w:rsidRPr="00E60A87" w:rsidRDefault="007F15CD" w:rsidP="00222538">
                <w:pPr>
                  <w:spacing w:after="0"/>
                  <w:rPr>
                    <w:b/>
                    <w:bCs/>
                    <w:i/>
                    <w:iCs/>
                    <w:sz w:val="20"/>
                    <w:szCs w:val="20"/>
                  </w:rPr>
                </w:pPr>
                <w:r w:rsidRPr="00E60A87">
                  <w:rPr>
                    <w:b/>
                    <w:bCs/>
                    <w:i/>
                    <w:iCs/>
                    <w:sz w:val="20"/>
                    <w:szCs w:val="20"/>
                  </w:rPr>
                  <w:t>P</w:t>
                </w:r>
                <w:r w:rsidR="00AE2DFA" w:rsidRPr="00E60A87">
                  <w:rPr>
                    <w:b/>
                    <w:bCs/>
                    <w:i/>
                    <w:iCs/>
                    <w:sz w:val="20"/>
                    <w:szCs w:val="20"/>
                  </w:rPr>
                  <w:t>.O. B</w:t>
                </w:r>
                <w:r w:rsidRPr="00E60A87">
                  <w:rPr>
                    <w:b/>
                    <w:bCs/>
                    <w:i/>
                    <w:iCs/>
                    <w:sz w:val="20"/>
                    <w:szCs w:val="20"/>
                  </w:rPr>
                  <w:t>ox # 2074 – Fax  # 71</w:t>
                </w:r>
                <w:r w:rsidR="00222538">
                  <w:rPr>
                    <w:b/>
                    <w:bCs/>
                    <w:i/>
                    <w:iCs/>
                    <w:sz w:val="20"/>
                    <w:szCs w:val="20"/>
                  </w:rPr>
                  <w:t>86933</w:t>
                </w:r>
              </w:p>
              <w:p w:rsidR="007F15CD" w:rsidRPr="00E60A87" w:rsidRDefault="007F15CD" w:rsidP="00EC5711">
                <w:pPr>
                  <w:spacing w:after="0"/>
                  <w:rPr>
                    <w:b/>
                    <w:bCs/>
                    <w:i/>
                    <w:iCs/>
                    <w:sz w:val="20"/>
                    <w:szCs w:val="20"/>
                  </w:rPr>
                </w:pPr>
                <w:r w:rsidRPr="00E60A87">
                  <w:rPr>
                    <w:b/>
                    <w:bCs/>
                    <w:i/>
                    <w:iCs/>
                    <w:sz w:val="20"/>
                    <w:szCs w:val="20"/>
                  </w:rPr>
                  <w:t xml:space="preserve">Tel # </w:t>
                </w:r>
                <w:r w:rsidR="005671FD">
                  <w:rPr>
                    <w:b/>
                    <w:bCs/>
                    <w:i/>
                    <w:iCs/>
                    <w:sz w:val="20"/>
                    <w:szCs w:val="20"/>
                  </w:rPr>
                  <w:t>[0096</w:t>
                </w:r>
                <w:r w:rsidR="00D20006">
                  <w:rPr>
                    <w:b/>
                    <w:bCs/>
                    <w:i/>
                    <w:iCs/>
                    <w:sz w:val="20"/>
                    <w:szCs w:val="20"/>
                  </w:rPr>
                  <w:t>41</w:t>
                </w:r>
                <w:r w:rsidR="005671FD">
                  <w:rPr>
                    <w:b/>
                    <w:bCs/>
                    <w:i/>
                    <w:iCs/>
                    <w:sz w:val="20"/>
                    <w:szCs w:val="20"/>
                  </w:rPr>
                  <w:t>]</w:t>
                </w:r>
                <w:r w:rsidR="00DD6C36">
                  <w:rPr>
                    <w:b/>
                    <w:bCs/>
                    <w:i/>
                    <w:iCs/>
                    <w:sz w:val="20"/>
                    <w:szCs w:val="20"/>
                  </w:rPr>
                  <w:t xml:space="preserve"> </w:t>
                </w:r>
                <w:r w:rsidRPr="00E60A87">
                  <w:rPr>
                    <w:b/>
                    <w:bCs/>
                    <w:i/>
                    <w:iCs/>
                    <w:sz w:val="20"/>
                    <w:szCs w:val="20"/>
                  </w:rPr>
                  <w:t>71</w:t>
                </w:r>
                <w:r w:rsidR="005671FD">
                  <w:rPr>
                    <w:b/>
                    <w:bCs/>
                    <w:i/>
                    <w:iCs/>
                    <w:sz w:val="20"/>
                    <w:szCs w:val="20"/>
                  </w:rPr>
                  <w:t>86933</w:t>
                </w:r>
                <w:r w:rsidRPr="00E60A87">
                  <w:rPr>
                    <w:b/>
                    <w:bCs/>
                    <w:i/>
                    <w:iCs/>
                    <w:sz w:val="20"/>
                    <w:szCs w:val="20"/>
                  </w:rPr>
                  <w:t xml:space="preserve"> – 719</w:t>
                </w:r>
                <w:r w:rsidR="00EC5711">
                  <w:rPr>
                    <w:b/>
                    <w:bCs/>
                    <w:i/>
                    <w:iCs/>
                    <w:sz w:val="20"/>
                    <w:szCs w:val="20"/>
                  </w:rPr>
                  <w:t>9065</w:t>
                </w:r>
              </w:p>
              <w:p w:rsidR="00F74073" w:rsidRPr="00E60A87" w:rsidRDefault="00F74073" w:rsidP="00DE3976">
                <w:pPr>
                  <w:spacing w:after="0"/>
                  <w:rPr>
                    <w:b/>
                    <w:bCs/>
                    <w:i/>
                    <w:iCs/>
                    <w:sz w:val="20"/>
                    <w:szCs w:val="20"/>
                  </w:rPr>
                </w:pPr>
                <w:r w:rsidRPr="00E60A87">
                  <w:rPr>
                    <w:b/>
                    <w:bCs/>
                    <w:i/>
                    <w:iCs/>
                    <w:sz w:val="20"/>
                    <w:szCs w:val="20"/>
                  </w:rPr>
                  <w:t xml:space="preserve">E mail : </w:t>
                </w:r>
                <w:hyperlink r:id="rId1" w:history="1">
                  <w:r w:rsidR="00DE3976" w:rsidRPr="00170B90">
                    <w:rPr>
                      <w:rStyle w:val="Hyperlink"/>
                      <w:b/>
                      <w:bCs/>
                      <w:i/>
                      <w:iCs/>
                      <w:sz w:val="20"/>
                      <w:szCs w:val="20"/>
                    </w:rPr>
                    <w:t>alsabapile@yahoo.com</w:t>
                  </w:r>
                </w:hyperlink>
                <w:r w:rsidRPr="00E60A87">
                  <w:rPr>
                    <w:b/>
                    <w:bCs/>
                    <w:i/>
                    <w:iCs/>
                    <w:sz w:val="20"/>
                    <w:szCs w:val="20"/>
                  </w:rPr>
                  <w:t xml:space="preserve"> </w:t>
                </w:r>
              </w:p>
            </w:txbxContent>
          </v:textbox>
          <w10:wrap anchorx="page" anchory="margin"/>
        </v:roundrect>
      </w:pict>
    </w:r>
    <w:r w:rsidR="00611C16">
      <w:rPr>
        <w:sz w:val="16"/>
        <w:szCs w:val="16"/>
      </w:rPr>
      <w:t xml:space="preserve"> </w:t>
    </w:r>
  </w:p>
  <w:p w:rsidR="00611C16" w:rsidRDefault="00611C16">
    <w:pPr>
      <w:pStyle w:val="Footer"/>
      <w:rPr>
        <w:sz w:val="16"/>
        <w:szCs w:val="16"/>
      </w:rPr>
    </w:pPr>
  </w:p>
  <w:p w:rsidR="00611C16" w:rsidRPr="00611C16" w:rsidRDefault="002146B1">
    <w:pPr>
      <w:pStyle w:val="Footer"/>
      <w:rPr>
        <w:sz w:val="16"/>
        <w:szCs w:val="16"/>
      </w:rPr>
    </w:pPr>
    <w:r>
      <w:rPr>
        <w:noProof/>
        <w:sz w:val="16"/>
        <w:szCs w:val="16"/>
      </w:rPr>
      <w:pict>
        <v:shape id="_x0000_s1048" type="#_x0000_t202" style="position:absolute;margin-left:180.15pt;margin-top:34.35pt;width:189.55pt;height:34.9pt;z-index:251660288" fillcolor="#f2f2f2" stroked="f">
          <v:textbox style="mso-next-textbox:#_x0000_s1048">
            <w:txbxContent>
              <w:p w:rsidR="00A37170" w:rsidRPr="00AE2DFA" w:rsidRDefault="00A37170" w:rsidP="002963BF">
                <w:pPr>
                  <w:jc w:val="center"/>
                  <w:rPr>
                    <w:b/>
                    <w:bCs/>
                    <w:sz w:val="18"/>
                    <w:szCs w:val="18"/>
                    <w:lang w:bidi="ar-IQ"/>
                  </w:rPr>
                </w:pPr>
                <w:r w:rsidRPr="00AE2DFA">
                  <w:rPr>
                    <w:rFonts w:hint="cs"/>
                    <w:b/>
                    <w:bCs/>
                    <w:sz w:val="18"/>
                    <w:szCs w:val="18"/>
                    <w:rtl/>
                    <w:lang w:bidi="ar-IQ"/>
                  </w:rPr>
                  <w:t>رقم الاضبارة في التنمية الصناعية  12540 في 18/7/1984</w:t>
                </w:r>
              </w:p>
            </w:txbxContent>
          </v:textbox>
        </v:shape>
      </w:pict>
    </w:r>
    <w:r>
      <w:rPr>
        <w:noProof/>
        <w:sz w:val="16"/>
        <w:szCs w:val="16"/>
        <w:lang w:eastAsia="zh-TW"/>
      </w:rPr>
      <w:pict>
        <v:group id="_x0000_s1035" style="position:absolute;margin-left:536.45pt;margin-top:769.55pt;width:35.65pt;height:23.85pt;z-index:251656192;mso-position-horizontal-relative:page;mso-position-vertical-relative:page"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6" type="#_x0000_t55" style="position:absolute;left:11101;top:9410;width:682;height:590" adj="7304" fillcolor="#4f81bd" stroked="f" strokecolor="white">
            <v:fill color2="#243f60" angle="-135" focus="100%" type="gradient"/>
          </v:shape>
          <v:shape id="_x0000_s1037" type="#_x0000_t55" style="position:absolute;left:10659;top:9410;width:682;height:590" adj="7304" fillcolor="#4f81bd" stroked="f" strokecolor="white">
            <v:fill color2="#243f60" angle="-135" focus="100%" type="gradient"/>
          </v:shape>
          <v:shape id="_x0000_s1038" type="#_x0000_t55" style="position:absolute;left:10217;top:9410;width:682;height:590" adj="7304" fillcolor="#4f81bd" stroked="f" strokecolor="white">
            <v:fill color2="#243f60" angle="-135" focus="100%" type="gradient"/>
          </v:shape>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839" w:rsidRDefault="00CD6839" w:rsidP="002869C1">
      <w:pPr>
        <w:spacing w:after="0" w:line="240" w:lineRule="auto"/>
      </w:pPr>
      <w:r>
        <w:separator/>
      </w:r>
    </w:p>
  </w:footnote>
  <w:footnote w:type="continuationSeparator" w:id="1">
    <w:p w:rsidR="00CD6839" w:rsidRDefault="00CD6839" w:rsidP="002869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47DB" w:rsidRPr="009C698A" w:rsidRDefault="002146B1" w:rsidP="005547DB">
    <w:pPr>
      <w:pStyle w:val="Header"/>
      <w:tabs>
        <w:tab w:val="clear" w:pos="9360"/>
        <w:tab w:val="left" w:pos="1410"/>
        <w:tab w:val="left" w:pos="7866"/>
      </w:tabs>
      <w:bidi/>
      <w:ind w:hanging="90"/>
      <w:jc w:val="center"/>
      <w:rPr>
        <w:rFonts w:ascii="Arial" w:hAnsi="Arial"/>
        <w:b/>
        <w:bCs/>
        <w:color w:val="0070C0"/>
        <w:sz w:val="36"/>
        <w:szCs w:val="36"/>
        <w:lang w:bidi="ar-IQ"/>
      </w:rPr>
    </w:pPr>
    <w:r w:rsidRPr="002146B1">
      <w:rPr>
        <w:rFonts w:ascii="Arial" w:hAnsi="Arial"/>
        <w:noProof/>
        <w:color w:val="0070C0"/>
        <w:sz w:val="36"/>
        <w:szCs w:val="36"/>
        <w:lang w:eastAsia="zh-TW"/>
      </w:rPr>
      <w:pict>
        <v:group id="_x0000_s1052" style="position:absolute;left:0;text-align:left;margin-left:108.75pt;margin-top:-54.05pt;width:105.1pt;height:274.25pt;rotation:90;flip:y;z-index:251662336;mso-position-horizontal-relative:page;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1053" type="#_x0000_t32" style="position:absolute;left:6519;top:1258;width:4303;height:10040;flip:x" o:connectortype="straight" strokecolor="#a7bfde">
            <o:lock v:ext="edit" aspectratio="t"/>
          </v:shape>
          <v:group id="_x0000_s1054" style="position:absolute;left:5531;top:9226;width:5291;height:5845" coordorigin="5531,9226" coordsize="5291,5845">
            <o:lock v:ext="edit" aspectratio="t"/>
            <v:shape id="_x0000_s1055"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o:lock v:ext="edit" aspectratio="t"/>
            </v:shape>
            <v:oval id="_x0000_s1056" style="position:absolute;left:6117;top:10212;width:4526;height:4258;rotation:41366637fd;flip:y" fillcolor="#d3dfee" stroked="f" strokecolor="#a7bfde">
              <o:lock v:ext="edit" aspectratio="t"/>
            </v:oval>
            <v:oval id="_x0000_s1057" style="position:absolute;left:6217;top:10481;width:3424;height:3221;rotation:41366637fd;flip:y;v-text-anchor:middle" fillcolor="#7ba0cd" stroked="f" strokecolor="#a7bfde">
              <o:lock v:ext="edit" aspectratio="t"/>
              <v:textbox style="mso-next-textbox:#_x0000_s1057" inset="0,0,0,0">
                <w:txbxContent>
                  <w:p w:rsidR="005547DB" w:rsidRPr="00AE0B48" w:rsidRDefault="005547DB" w:rsidP="005547DB">
                    <w:pPr>
                      <w:pStyle w:val="Header"/>
                      <w:jc w:val="center"/>
                      <w:rPr>
                        <w:b/>
                        <w:bCs/>
                        <w:color w:val="FFFFFF"/>
                        <w:sz w:val="20"/>
                        <w:szCs w:val="20"/>
                      </w:rPr>
                    </w:pPr>
                    <w:r>
                      <w:rPr>
                        <w:b/>
                        <w:bCs/>
                        <w:noProof/>
                        <w:color w:val="FFFFFF"/>
                        <w:sz w:val="20"/>
                        <w:szCs w:val="20"/>
                      </w:rPr>
                      <w:drawing>
                        <wp:inline distT="0" distB="0" distL="0" distR="0">
                          <wp:extent cx="617220" cy="570230"/>
                          <wp:effectExtent l="19050" t="0" r="0" b="0"/>
                          <wp:docPr id="12" name="Picture 3" descr="Pictur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1.wmf"/>
                                  <pic:cNvPicPr>
                                    <a:picLocks noChangeAspect="1" noChangeArrowheads="1"/>
                                  </pic:cNvPicPr>
                                </pic:nvPicPr>
                                <pic:blipFill>
                                  <a:blip r:embed="rId1"/>
                                  <a:srcRect/>
                                  <a:stretch>
                                    <a:fillRect/>
                                  </a:stretch>
                                </pic:blipFill>
                                <pic:spPr bwMode="auto">
                                  <a:xfrm>
                                    <a:off x="0" y="0"/>
                                    <a:ext cx="617220" cy="570230"/>
                                  </a:xfrm>
                                  <a:prstGeom prst="rect">
                                    <a:avLst/>
                                  </a:prstGeom>
                                  <a:noFill/>
                                  <a:ln w="9525">
                                    <a:noFill/>
                                    <a:miter lim="800000"/>
                                    <a:headEnd/>
                                    <a:tailEnd/>
                                  </a:ln>
                                </pic:spPr>
                              </pic:pic>
                            </a:graphicData>
                          </a:graphic>
                        </wp:inline>
                      </w:drawing>
                    </w:r>
                  </w:p>
                </w:txbxContent>
              </v:textbox>
            </v:oval>
          </v:group>
          <w10:wrap anchorx="page" anchory="page"/>
        </v:group>
      </w:pict>
    </w:r>
    <w:r w:rsidR="005547DB" w:rsidRPr="009C698A">
      <w:rPr>
        <w:rFonts w:ascii="Arial" w:hAnsi="Arial"/>
        <w:b/>
        <w:bCs/>
        <w:color w:val="0070C0"/>
        <w:sz w:val="36"/>
        <w:szCs w:val="36"/>
        <w:rtl/>
        <w:lang w:bidi="ar-IQ"/>
      </w:rPr>
      <w:t>شركة السبع للركائز الكونكريتية المحدودة</w:t>
    </w:r>
  </w:p>
  <w:p w:rsidR="005547DB" w:rsidRDefault="005547DB" w:rsidP="005547DB">
    <w:pPr>
      <w:pStyle w:val="Header"/>
      <w:tabs>
        <w:tab w:val="clear" w:pos="4680"/>
        <w:tab w:val="clear" w:pos="9360"/>
        <w:tab w:val="left" w:pos="7866"/>
      </w:tabs>
      <w:bidi/>
      <w:jc w:val="center"/>
      <w:rPr>
        <w:rFonts w:ascii="Cambria" w:hAnsi="Cambria"/>
        <w:b/>
        <w:bCs/>
        <w:color w:val="0070C0"/>
        <w:sz w:val="36"/>
        <w:szCs w:val="36"/>
      </w:rPr>
    </w:pPr>
    <w:r w:rsidRPr="0052007A">
      <w:rPr>
        <w:rFonts w:ascii="Cambria" w:hAnsi="Cambria"/>
        <w:b/>
        <w:bCs/>
        <w:color w:val="0070C0"/>
        <w:sz w:val="36"/>
        <w:szCs w:val="36"/>
      </w:rPr>
      <w:t xml:space="preserve">Al – </w:t>
    </w:r>
    <w:smartTag w:uri="urn:schemas-microsoft-com:office:smarttags" w:element="place">
      <w:r w:rsidRPr="0052007A">
        <w:rPr>
          <w:rFonts w:ascii="Cambria" w:hAnsi="Cambria"/>
          <w:b/>
          <w:bCs/>
          <w:color w:val="0070C0"/>
          <w:sz w:val="36"/>
          <w:szCs w:val="36"/>
        </w:rPr>
        <w:t>Saba</w:t>
      </w:r>
    </w:smartTag>
    <w:r w:rsidRPr="0052007A">
      <w:rPr>
        <w:rFonts w:ascii="Cambria" w:hAnsi="Cambria"/>
        <w:b/>
        <w:bCs/>
        <w:color w:val="0070C0"/>
        <w:sz w:val="36"/>
        <w:szCs w:val="36"/>
      </w:rPr>
      <w:t>’ Concrete Piles Co. Ltd.</w:t>
    </w:r>
  </w:p>
  <w:p w:rsidR="002869C1" w:rsidRPr="0052007A" w:rsidRDefault="00335155" w:rsidP="005A3A4A">
    <w:pPr>
      <w:pStyle w:val="Header"/>
      <w:tabs>
        <w:tab w:val="clear" w:pos="4680"/>
        <w:tab w:val="clear" w:pos="9360"/>
        <w:tab w:val="left" w:pos="7866"/>
      </w:tabs>
      <w:bidi/>
      <w:jc w:val="center"/>
      <w:rPr>
        <w:rFonts w:ascii="Cambria" w:hAnsi="Cambria" w:hint="cs"/>
        <w:b/>
        <w:bCs/>
        <w:color w:val="0070C0"/>
        <w:sz w:val="36"/>
        <w:szCs w:val="36"/>
        <w:rtl/>
        <w:lang w:bidi="ar-IQ"/>
      </w:rPr>
    </w:pPr>
    <w:r>
      <w:rPr>
        <w:rFonts w:ascii="Cambria" w:hAnsi="Cambria"/>
        <w:b/>
        <w:bCs/>
        <w:noProof/>
        <w:color w:val="0070C0"/>
        <w:sz w:val="36"/>
        <w:szCs w:val="36"/>
      </w:rPr>
      <w:drawing>
        <wp:anchor distT="0" distB="0" distL="114300" distR="114300" simplePos="0" relativeHeight="251657216" behindDoc="1" locked="0" layoutInCell="1" allowOverlap="1">
          <wp:simplePos x="0" y="0"/>
          <wp:positionH relativeFrom="column">
            <wp:posOffset>-83820</wp:posOffset>
          </wp:positionH>
          <wp:positionV relativeFrom="paragraph">
            <wp:posOffset>264795</wp:posOffset>
          </wp:positionV>
          <wp:extent cx="6829425" cy="6867525"/>
          <wp:effectExtent l="0" t="0" r="0" b="0"/>
          <wp:wrapNone/>
          <wp:docPr id="28" name="Picture 2" descr="Pictur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wmf"/>
                  <pic:cNvPicPr>
                    <a:picLocks noChangeAspect="1" noChangeArrowheads="1"/>
                  </pic:cNvPicPr>
                </pic:nvPicPr>
                <pic:blipFill>
                  <a:blip r:embed="rId1">
                    <a:lum bright="70000" contrast="-70000"/>
                  </a:blip>
                  <a:srcRect/>
                  <a:stretch>
                    <a:fillRect/>
                  </a:stretch>
                </pic:blipFill>
                <pic:spPr bwMode="auto">
                  <a:xfrm>
                    <a:off x="0" y="0"/>
                    <a:ext cx="6829425" cy="6867525"/>
                  </a:xfrm>
                  <a:prstGeom prst="rect">
                    <a:avLst/>
                  </a:prstGeom>
                  <a:noFill/>
                  <a:ln w="9525">
                    <a:noFill/>
                    <a:miter lim="800000"/>
                    <a:headEnd/>
                    <a:tailEnd/>
                  </a:ln>
                </pic:spPr>
              </pic:pic>
            </a:graphicData>
          </a:graphic>
        </wp:anchor>
      </w:drawing>
    </w:r>
    <w:r w:rsidR="005A3A4A">
      <w:rPr>
        <w:rFonts w:ascii="Cambria" w:hAnsi="Cambria"/>
        <w:b/>
        <w:bCs/>
        <w:color w:val="0070C0"/>
        <w:sz w:val="36"/>
        <w:szCs w:val="36"/>
        <w:lang w:bidi="ar-IQ"/>
      </w:rPr>
      <w:t>F</w:t>
    </w:r>
    <w:r w:rsidR="005547DB">
      <w:rPr>
        <w:rFonts w:ascii="Cambria" w:hAnsi="Cambria"/>
        <w:b/>
        <w:bCs/>
        <w:color w:val="0070C0"/>
        <w:sz w:val="36"/>
        <w:szCs w:val="36"/>
        <w:lang w:bidi="ar-IQ"/>
      </w:rPr>
      <w:t>ranki pile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90001"/>
    <w:multiLevelType w:val="hybridMultilevel"/>
    <w:tmpl w:val="982E8C14"/>
    <w:lvl w:ilvl="0" w:tplc="0E1CB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D5015"/>
    <w:multiLevelType w:val="hybridMultilevel"/>
    <w:tmpl w:val="EF226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E3206"/>
    <w:multiLevelType w:val="hybridMultilevel"/>
    <w:tmpl w:val="814CE09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275CD1"/>
    <w:multiLevelType w:val="hybridMultilevel"/>
    <w:tmpl w:val="F152953C"/>
    <w:lvl w:ilvl="0" w:tplc="0409000F">
      <w:start w:val="1"/>
      <w:numFmt w:val="decimal"/>
      <w:lvlText w:val="%1."/>
      <w:lvlJc w:val="left"/>
      <w:pPr>
        <w:ind w:left="1275" w:hanging="360"/>
      </w:p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4">
    <w:nsid w:val="15660F8F"/>
    <w:multiLevelType w:val="hybridMultilevel"/>
    <w:tmpl w:val="16A663CC"/>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1A195445"/>
    <w:multiLevelType w:val="hybridMultilevel"/>
    <w:tmpl w:val="395CCB6C"/>
    <w:lvl w:ilvl="0" w:tplc="91DADB8A">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0F2806"/>
    <w:multiLevelType w:val="hybridMultilevel"/>
    <w:tmpl w:val="62862D4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nsid w:val="1D8410D4"/>
    <w:multiLevelType w:val="hybridMultilevel"/>
    <w:tmpl w:val="A56247A4"/>
    <w:lvl w:ilvl="0" w:tplc="04090001">
      <w:start w:val="1"/>
      <w:numFmt w:val="bullet"/>
      <w:lvlText w:val=""/>
      <w:lvlJc w:val="left"/>
      <w:pPr>
        <w:ind w:left="1635" w:hanging="360"/>
      </w:pPr>
      <w:rPr>
        <w:rFonts w:ascii="Symbol" w:hAnsi="Symbol" w:hint="default"/>
      </w:rPr>
    </w:lvl>
    <w:lvl w:ilvl="1" w:tplc="04090003">
      <w:start w:val="1"/>
      <w:numFmt w:val="bullet"/>
      <w:lvlText w:val="o"/>
      <w:lvlJc w:val="left"/>
      <w:pPr>
        <w:ind w:left="2355" w:hanging="360"/>
      </w:pPr>
      <w:rPr>
        <w:rFonts w:ascii="Courier New" w:hAnsi="Courier New" w:cs="Courier New" w:hint="default"/>
      </w:rPr>
    </w:lvl>
    <w:lvl w:ilvl="2" w:tplc="04090005">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8">
    <w:nsid w:val="1EF543C8"/>
    <w:multiLevelType w:val="hybridMultilevel"/>
    <w:tmpl w:val="2244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9A7996"/>
    <w:multiLevelType w:val="hybridMultilevel"/>
    <w:tmpl w:val="814CE09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27E5D"/>
    <w:multiLevelType w:val="hybridMultilevel"/>
    <w:tmpl w:val="16EE2176"/>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411912BA"/>
    <w:multiLevelType w:val="hybridMultilevel"/>
    <w:tmpl w:val="5360F816"/>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nsid w:val="443F73E0"/>
    <w:multiLevelType w:val="hybridMultilevel"/>
    <w:tmpl w:val="337A5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9F0014"/>
    <w:multiLevelType w:val="hybridMultilevel"/>
    <w:tmpl w:val="A5AA17A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B7A50"/>
    <w:multiLevelType w:val="hybridMultilevel"/>
    <w:tmpl w:val="1E1ED50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5A5CF0"/>
    <w:multiLevelType w:val="hybridMultilevel"/>
    <w:tmpl w:val="873A41C6"/>
    <w:lvl w:ilvl="0" w:tplc="BCF6D3B0">
      <w:numFmt w:val="decimalFullWidth"/>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6">
    <w:nsid w:val="56D27C1F"/>
    <w:multiLevelType w:val="hybridMultilevel"/>
    <w:tmpl w:val="AFCEFE18"/>
    <w:lvl w:ilvl="0" w:tplc="0409000F">
      <w:start w:val="1"/>
      <w:numFmt w:val="decimal"/>
      <w:lvlText w:val="%1."/>
      <w:lvlJc w:val="left"/>
      <w:pPr>
        <w:ind w:left="515" w:hanging="360"/>
      </w:pPr>
    </w:lvl>
    <w:lvl w:ilvl="1" w:tplc="04090019" w:tentative="1">
      <w:start w:val="1"/>
      <w:numFmt w:val="lowerLetter"/>
      <w:lvlText w:val="%2."/>
      <w:lvlJc w:val="left"/>
      <w:pPr>
        <w:ind w:left="1235" w:hanging="360"/>
      </w:pPr>
    </w:lvl>
    <w:lvl w:ilvl="2" w:tplc="0409001B" w:tentative="1">
      <w:start w:val="1"/>
      <w:numFmt w:val="lowerRoman"/>
      <w:lvlText w:val="%3."/>
      <w:lvlJc w:val="right"/>
      <w:pPr>
        <w:ind w:left="1955" w:hanging="180"/>
      </w:pPr>
    </w:lvl>
    <w:lvl w:ilvl="3" w:tplc="0409000F" w:tentative="1">
      <w:start w:val="1"/>
      <w:numFmt w:val="decimal"/>
      <w:lvlText w:val="%4."/>
      <w:lvlJc w:val="left"/>
      <w:pPr>
        <w:ind w:left="2675" w:hanging="360"/>
      </w:pPr>
    </w:lvl>
    <w:lvl w:ilvl="4" w:tplc="04090019" w:tentative="1">
      <w:start w:val="1"/>
      <w:numFmt w:val="lowerLetter"/>
      <w:lvlText w:val="%5."/>
      <w:lvlJc w:val="left"/>
      <w:pPr>
        <w:ind w:left="3395" w:hanging="360"/>
      </w:pPr>
    </w:lvl>
    <w:lvl w:ilvl="5" w:tplc="0409001B" w:tentative="1">
      <w:start w:val="1"/>
      <w:numFmt w:val="lowerRoman"/>
      <w:lvlText w:val="%6."/>
      <w:lvlJc w:val="right"/>
      <w:pPr>
        <w:ind w:left="4115" w:hanging="180"/>
      </w:pPr>
    </w:lvl>
    <w:lvl w:ilvl="6" w:tplc="0409000F" w:tentative="1">
      <w:start w:val="1"/>
      <w:numFmt w:val="decimal"/>
      <w:lvlText w:val="%7."/>
      <w:lvlJc w:val="left"/>
      <w:pPr>
        <w:ind w:left="4835" w:hanging="360"/>
      </w:pPr>
    </w:lvl>
    <w:lvl w:ilvl="7" w:tplc="04090019" w:tentative="1">
      <w:start w:val="1"/>
      <w:numFmt w:val="lowerLetter"/>
      <w:lvlText w:val="%8."/>
      <w:lvlJc w:val="left"/>
      <w:pPr>
        <w:ind w:left="5555" w:hanging="360"/>
      </w:pPr>
    </w:lvl>
    <w:lvl w:ilvl="8" w:tplc="0409001B" w:tentative="1">
      <w:start w:val="1"/>
      <w:numFmt w:val="lowerRoman"/>
      <w:lvlText w:val="%9."/>
      <w:lvlJc w:val="right"/>
      <w:pPr>
        <w:ind w:left="6275" w:hanging="180"/>
      </w:pPr>
    </w:lvl>
  </w:abstractNum>
  <w:abstractNum w:abstractNumId="17">
    <w:nsid w:val="5E2D1BF1"/>
    <w:multiLevelType w:val="hybridMultilevel"/>
    <w:tmpl w:val="5360F816"/>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nsid w:val="5FE76369"/>
    <w:multiLevelType w:val="hybridMultilevel"/>
    <w:tmpl w:val="F70ACC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B623B2"/>
    <w:multiLevelType w:val="hybridMultilevel"/>
    <w:tmpl w:val="814CE09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4D6E3F"/>
    <w:multiLevelType w:val="hybridMultilevel"/>
    <w:tmpl w:val="519C5544"/>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num w:numId="1">
    <w:abstractNumId w:val="10"/>
  </w:num>
  <w:num w:numId="2">
    <w:abstractNumId w:val="18"/>
  </w:num>
  <w:num w:numId="3">
    <w:abstractNumId w:val="7"/>
  </w:num>
  <w:num w:numId="4">
    <w:abstractNumId w:val="13"/>
  </w:num>
  <w:num w:numId="5">
    <w:abstractNumId w:val="17"/>
  </w:num>
  <w:num w:numId="6">
    <w:abstractNumId w:val="6"/>
  </w:num>
  <w:num w:numId="7">
    <w:abstractNumId w:val="20"/>
  </w:num>
  <w:num w:numId="8">
    <w:abstractNumId w:val="12"/>
  </w:num>
  <w:num w:numId="9">
    <w:abstractNumId w:val="8"/>
  </w:num>
  <w:num w:numId="10">
    <w:abstractNumId w:val="4"/>
  </w:num>
  <w:num w:numId="11">
    <w:abstractNumId w:val="5"/>
  </w:num>
  <w:num w:numId="12">
    <w:abstractNumId w:val="11"/>
  </w:num>
  <w:num w:numId="13">
    <w:abstractNumId w:val="1"/>
  </w:num>
  <w:num w:numId="14">
    <w:abstractNumId w:val="14"/>
  </w:num>
  <w:num w:numId="15">
    <w:abstractNumId w:val="0"/>
  </w:num>
  <w:num w:numId="16">
    <w:abstractNumId w:val="9"/>
  </w:num>
  <w:num w:numId="17">
    <w:abstractNumId w:val="19"/>
  </w:num>
  <w:num w:numId="18">
    <w:abstractNumId w:val="15"/>
  </w:num>
  <w:num w:numId="19">
    <w:abstractNumId w:val="2"/>
  </w:num>
  <w:num w:numId="20">
    <w:abstractNumId w:val="16"/>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3250">
      <o:colormru v:ext="edit" colors="fuchsia"/>
      <o:colormenu v:ext="edit" fillcolor="none" strokecolor="none [3212]"/>
    </o:shapedefaults>
    <o:shapelayout v:ext="edit">
      <o:idmap v:ext="edit" data="1"/>
      <o:rules v:ext="edit">
        <o:r id="V:Rule2" type="connector" idref="#_x0000_s1053"/>
      </o:rules>
    </o:shapelayout>
  </w:hdrShapeDefaults>
  <w:footnotePr>
    <w:footnote w:id="0"/>
    <w:footnote w:id="1"/>
  </w:footnotePr>
  <w:endnotePr>
    <w:endnote w:id="0"/>
    <w:endnote w:id="1"/>
  </w:endnotePr>
  <w:compat/>
  <w:rsids>
    <w:rsidRoot w:val="002869C1"/>
    <w:rsid w:val="0000546E"/>
    <w:rsid w:val="000137FA"/>
    <w:rsid w:val="000237F3"/>
    <w:rsid w:val="0002439C"/>
    <w:rsid w:val="00054643"/>
    <w:rsid w:val="000559D9"/>
    <w:rsid w:val="00061BEF"/>
    <w:rsid w:val="000906DF"/>
    <w:rsid w:val="000A5B61"/>
    <w:rsid w:val="000B794B"/>
    <w:rsid w:val="000C38E2"/>
    <w:rsid w:val="000C7F94"/>
    <w:rsid w:val="000D0FA8"/>
    <w:rsid w:val="000D1E59"/>
    <w:rsid w:val="000E388A"/>
    <w:rsid w:val="000F4DB4"/>
    <w:rsid w:val="00103029"/>
    <w:rsid w:val="0010634F"/>
    <w:rsid w:val="001175A5"/>
    <w:rsid w:val="00121B4B"/>
    <w:rsid w:val="001223A1"/>
    <w:rsid w:val="001268FD"/>
    <w:rsid w:val="001460E4"/>
    <w:rsid w:val="00155816"/>
    <w:rsid w:val="00156AF9"/>
    <w:rsid w:val="0018534D"/>
    <w:rsid w:val="001865E6"/>
    <w:rsid w:val="001878FE"/>
    <w:rsid w:val="001954B6"/>
    <w:rsid w:val="00196ACC"/>
    <w:rsid w:val="001B1208"/>
    <w:rsid w:val="001B7BBB"/>
    <w:rsid w:val="001C6BC0"/>
    <w:rsid w:val="001E6DF6"/>
    <w:rsid w:val="002048C2"/>
    <w:rsid w:val="00206064"/>
    <w:rsid w:val="00210470"/>
    <w:rsid w:val="00211D5E"/>
    <w:rsid w:val="0021203C"/>
    <w:rsid w:val="002146B1"/>
    <w:rsid w:val="00222538"/>
    <w:rsid w:val="00225FC9"/>
    <w:rsid w:val="002301E1"/>
    <w:rsid w:val="002340B2"/>
    <w:rsid w:val="00246DA3"/>
    <w:rsid w:val="00253C06"/>
    <w:rsid w:val="0025704D"/>
    <w:rsid w:val="00262373"/>
    <w:rsid w:val="00267075"/>
    <w:rsid w:val="002754A1"/>
    <w:rsid w:val="002869C1"/>
    <w:rsid w:val="0029559B"/>
    <w:rsid w:val="002963BF"/>
    <w:rsid w:val="002A0C9B"/>
    <w:rsid w:val="002A5FE5"/>
    <w:rsid w:val="002A7EDD"/>
    <w:rsid w:val="002B251F"/>
    <w:rsid w:val="002B429E"/>
    <w:rsid w:val="002B741F"/>
    <w:rsid w:val="002C066E"/>
    <w:rsid w:val="002D27BC"/>
    <w:rsid w:val="002F3D88"/>
    <w:rsid w:val="00302707"/>
    <w:rsid w:val="00302DD9"/>
    <w:rsid w:val="00312CA1"/>
    <w:rsid w:val="003272E0"/>
    <w:rsid w:val="00327E3D"/>
    <w:rsid w:val="00335155"/>
    <w:rsid w:val="00342167"/>
    <w:rsid w:val="00361C79"/>
    <w:rsid w:val="00372E92"/>
    <w:rsid w:val="00373FA5"/>
    <w:rsid w:val="00396A0E"/>
    <w:rsid w:val="003A0B88"/>
    <w:rsid w:val="003A0ED5"/>
    <w:rsid w:val="003A4B09"/>
    <w:rsid w:val="003A5381"/>
    <w:rsid w:val="003B129C"/>
    <w:rsid w:val="003B79EC"/>
    <w:rsid w:val="003C520F"/>
    <w:rsid w:val="003D7990"/>
    <w:rsid w:val="0042282E"/>
    <w:rsid w:val="00424140"/>
    <w:rsid w:val="004256E6"/>
    <w:rsid w:val="00425738"/>
    <w:rsid w:val="00436039"/>
    <w:rsid w:val="004510CA"/>
    <w:rsid w:val="004864C8"/>
    <w:rsid w:val="004871DE"/>
    <w:rsid w:val="0049050B"/>
    <w:rsid w:val="00497364"/>
    <w:rsid w:val="004A194D"/>
    <w:rsid w:val="004A7A1F"/>
    <w:rsid w:val="004B03CA"/>
    <w:rsid w:val="004D0EB3"/>
    <w:rsid w:val="004E5426"/>
    <w:rsid w:val="00505795"/>
    <w:rsid w:val="00507AB7"/>
    <w:rsid w:val="0052007A"/>
    <w:rsid w:val="0052129D"/>
    <w:rsid w:val="00522172"/>
    <w:rsid w:val="0052397F"/>
    <w:rsid w:val="0054125C"/>
    <w:rsid w:val="005547DB"/>
    <w:rsid w:val="0055555E"/>
    <w:rsid w:val="00556C97"/>
    <w:rsid w:val="00566D74"/>
    <w:rsid w:val="005671FD"/>
    <w:rsid w:val="005678AF"/>
    <w:rsid w:val="00577AC9"/>
    <w:rsid w:val="00580072"/>
    <w:rsid w:val="005812D7"/>
    <w:rsid w:val="005830C4"/>
    <w:rsid w:val="00591481"/>
    <w:rsid w:val="0059230E"/>
    <w:rsid w:val="00592D18"/>
    <w:rsid w:val="00594076"/>
    <w:rsid w:val="005A1359"/>
    <w:rsid w:val="005A3A4A"/>
    <w:rsid w:val="005B69BF"/>
    <w:rsid w:val="005B7DB2"/>
    <w:rsid w:val="005C563C"/>
    <w:rsid w:val="005E4680"/>
    <w:rsid w:val="005E473A"/>
    <w:rsid w:val="005E4EAD"/>
    <w:rsid w:val="005E5950"/>
    <w:rsid w:val="005E6471"/>
    <w:rsid w:val="005F2BE4"/>
    <w:rsid w:val="005F302C"/>
    <w:rsid w:val="006047EB"/>
    <w:rsid w:val="00611C16"/>
    <w:rsid w:val="006221A7"/>
    <w:rsid w:val="006260D1"/>
    <w:rsid w:val="006354A2"/>
    <w:rsid w:val="00637B0A"/>
    <w:rsid w:val="0064062E"/>
    <w:rsid w:val="00646AE3"/>
    <w:rsid w:val="00653CBB"/>
    <w:rsid w:val="0066074C"/>
    <w:rsid w:val="0066355A"/>
    <w:rsid w:val="00664187"/>
    <w:rsid w:val="006803BB"/>
    <w:rsid w:val="00680478"/>
    <w:rsid w:val="006804CD"/>
    <w:rsid w:val="00684DD3"/>
    <w:rsid w:val="006C0C32"/>
    <w:rsid w:val="006C4BE5"/>
    <w:rsid w:val="006D796D"/>
    <w:rsid w:val="006E0159"/>
    <w:rsid w:val="006F4964"/>
    <w:rsid w:val="0070143C"/>
    <w:rsid w:val="00701827"/>
    <w:rsid w:val="00706691"/>
    <w:rsid w:val="00710280"/>
    <w:rsid w:val="007123D2"/>
    <w:rsid w:val="00715031"/>
    <w:rsid w:val="00716D96"/>
    <w:rsid w:val="00722567"/>
    <w:rsid w:val="007238D3"/>
    <w:rsid w:val="0074312C"/>
    <w:rsid w:val="0076535C"/>
    <w:rsid w:val="00770DC0"/>
    <w:rsid w:val="007710E8"/>
    <w:rsid w:val="00773FE1"/>
    <w:rsid w:val="00774AB9"/>
    <w:rsid w:val="00785CFC"/>
    <w:rsid w:val="007A07B1"/>
    <w:rsid w:val="007B4DD4"/>
    <w:rsid w:val="007D6560"/>
    <w:rsid w:val="007E1B9F"/>
    <w:rsid w:val="007E4BC7"/>
    <w:rsid w:val="007F0B5B"/>
    <w:rsid w:val="007F15CD"/>
    <w:rsid w:val="007F5BEE"/>
    <w:rsid w:val="0082252F"/>
    <w:rsid w:val="008249AC"/>
    <w:rsid w:val="008456E4"/>
    <w:rsid w:val="00850745"/>
    <w:rsid w:val="00854303"/>
    <w:rsid w:val="00870036"/>
    <w:rsid w:val="008B3144"/>
    <w:rsid w:val="008C6B36"/>
    <w:rsid w:val="008E4666"/>
    <w:rsid w:val="008E4C94"/>
    <w:rsid w:val="008F4B4F"/>
    <w:rsid w:val="00912885"/>
    <w:rsid w:val="00914E5B"/>
    <w:rsid w:val="00932B26"/>
    <w:rsid w:val="00933F85"/>
    <w:rsid w:val="009446EF"/>
    <w:rsid w:val="00956034"/>
    <w:rsid w:val="0097096D"/>
    <w:rsid w:val="00977242"/>
    <w:rsid w:val="0098170A"/>
    <w:rsid w:val="009A0573"/>
    <w:rsid w:val="009B1028"/>
    <w:rsid w:val="009B190E"/>
    <w:rsid w:val="009C698A"/>
    <w:rsid w:val="009D5D88"/>
    <w:rsid w:val="009E23FA"/>
    <w:rsid w:val="009E3289"/>
    <w:rsid w:val="009E7991"/>
    <w:rsid w:val="009F50CD"/>
    <w:rsid w:val="009F578A"/>
    <w:rsid w:val="00A00D41"/>
    <w:rsid w:val="00A158C7"/>
    <w:rsid w:val="00A20849"/>
    <w:rsid w:val="00A20C0D"/>
    <w:rsid w:val="00A37170"/>
    <w:rsid w:val="00A65C40"/>
    <w:rsid w:val="00A65E08"/>
    <w:rsid w:val="00AA1192"/>
    <w:rsid w:val="00AA265F"/>
    <w:rsid w:val="00AB4AD4"/>
    <w:rsid w:val="00AC0BCB"/>
    <w:rsid w:val="00AC5430"/>
    <w:rsid w:val="00AC7314"/>
    <w:rsid w:val="00AD26DE"/>
    <w:rsid w:val="00AD3B04"/>
    <w:rsid w:val="00AD6B81"/>
    <w:rsid w:val="00AE0B48"/>
    <w:rsid w:val="00AE2DFA"/>
    <w:rsid w:val="00AF466C"/>
    <w:rsid w:val="00B014FC"/>
    <w:rsid w:val="00B160C9"/>
    <w:rsid w:val="00B2249F"/>
    <w:rsid w:val="00B7518C"/>
    <w:rsid w:val="00B87279"/>
    <w:rsid w:val="00B9062A"/>
    <w:rsid w:val="00B9086A"/>
    <w:rsid w:val="00B9471D"/>
    <w:rsid w:val="00BA4437"/>
    <w:rsid w:val="00BA7173"/>
    <w:rsid w:val="00BB3943"/>
    <w:rsid w:val="00BB6A75"/>
    <w:rsid w:val="00BC3EE7"/>
    <w:rsid w:val="00BD443B"/>
    <w:rsid w:val="00BD7729"/>
    <w:rsid w:val="00BD7FD1"/>
    <w:rsid w:val="00BE2838"/>
    <w:rsid w:val="00BE59E4"/>
    <w:rsid w:val="00BF7618"/>
    <w:rsid w:val="00C001D8"/>
    <w:rsid w:val="00C058A7"/>
    <w:rsid w:val="00C17881"/>
    <w:rsid w:val="00C24000"/>
    <w:rsid w:val="00C6484E"/>
    <w:rsid w:val="00C81D8C"/>
    <w:rsid w:val="00C83733"/>
    <w:rsid w:val="00C97DE8"/>
    <w:rsid w:val="00CA2093"/>
    <w:rsid w:val="00CA2C23"/>
    <w:rsid w:val="00CA7E61"/>
    <w:rsid w:val="00CC3CCB"/>
    <w:rsid w:val="00CC495C"/>
    <w:rsid w:val="00CD28D1"/>
    <w:rsid w:val="00CD4182"/>
    <w:rsid w:val="00CD6839"/>
    <w:rsid w:val="00CE23CB"/>
    <w:rsid w:val="00CE55F6"/>
    <w:rsid w:val="00CF44F6"/>
    <w:rsid w:val="00D144A1"/>
    <w:rsid w:val="00D20006"/>
    <w:rsid w:val="00D313BA"/>
    <w:rsid w:val="00D47CC2"/>
    <w:rsid w:val="00D72138"/>
    <w:rsid w:val="00D74887"/>
    <w:rsid w:val="00D906D6"/>
    <w:rsid w:val="00D91987"/>
    <w:rsid w:val="00DC561A"/>
    <w:rsid w:val="00DC5B50"/>
    <w:rsid w:val="00DC62CE"/>
    <w:rsid w:val="00DC6FC0"/>
    <w:rsid w:val="00DD5314"/>
    <w:rsid w:val="00DD6C36"/>
    <w:rsid w:val="00DE3976"/>
    <w:rsid w:val="00DE71C2"/>
    <w:rsid w:val="00E1751D"/>
    <w:rsid w:val="00E37303"/>
    <w:rsid w:val="00E56C6B"/>
    <w:rsid w:val="00E60A87"/>
    <w:rsid w:val="00E66BF1"/>
    <w:rsid w:val="00E67EB2"/>
    <w:rsid w:val="00E749C6"/>
    <w:rsid w:val="00EA3E36"/>
    <w:rsid w:val="00EA4876"/>
    <w:rsid w:val="00EA4E44"/>
    <w:rsid w:val="00EC5711"/>
    <w:rsid w:val="00ED343C"/>
    <w:rsid w:val="00ED4337"/>
    <w:rsid w:val="00EE37AD"/>
    <w:rsid w:val="00EE48F4"/>
    <w:rsid w:val="00EF0C8C"/>
    <w:rsid w:val="00EF3EE8"/>
    <w:rsid w:val="00F10637"/>
    <w:rsid w:val="00F17292"/>
    <w:rsid w:val="00F32871"/>
    <w:rsid w:val="00F442BB"/>
    <w:rsid w:val="00F5780B"/>
    <w:rsid w:val="00F664EB"/>
    <w:rsid w:val="00F74073"/>
    <w:rsid w:val="00F82B63"/>
    <w:rsid w:val="00F832E2"/>
    <w:rsid w:val="00F97A80"/>
    <w:rsid w:val="00FC3565"/>
    <w:rsid w:val="00FC51EA"/>
    <w:rsid w:val="00FD68E6"/>
    <w:rsid w:val="00FF3F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53250">
      <o:colormru v:ext="edit" colors="fuchsia"/>
      <o:colormenu v:ext="edit" fillcolor="none" strokecolor="none [3212]"/>
    </o:shapedefaults>
    <o:shapelayout v:ext="edit">
      <o:idmap v:ext="edit" data="2"/>
      <o:rules v:ext="edit">
        <o:r id="V:Rule2" type="connector" idref="#_x0000_s2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63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9C1"/>
  </w:style>
  <w:style w:type="paragraph" w:styleId="Footer">
    <w:name w:val="footer"/>
    <w:basedOn w:val="Normal"/>
    <w:link w:val="FooterChar"/>
    <w:uiPriority w:val="99"/>
    <w:semiHidden/>
    <w:unhideWhenUsed/>
    <w:rsid w:val="002869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69C1"/>
  </w:style>
  <w:style w:type="paragraph" w:styleId="BalloonText">
    <w:name w:val="Balloon Text"/>
    <w:basedOn w:val="Normal"/>
    <w:link w:val="BalloonTextChar"/>
    <w:uiPriority w:val="99"/>
    <w:semiHidden/>
    <w:unhideWhenUsed/>
    <w:rsid w:val="0028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C1"/>
    <w:rPr>
      <w:rFonts w:ascii="Tahoma" w:hAnsi="Tahoma" w:cs="Tahoma"/>
      <w:sz w:val="16"/>
      <w:szCs w:val="16"/>
    </w:rPr>
  </w:style>
  <w:style w:type="character" w:styleId="Hyperlink">
    <w:name w:val="Hyperlink"/>
    <w:basedOn w:val="DefaultParagraphFont"/>
    <w:uiPriority w:val="99"/>
    <w:unhideWhenUsed/>
    <w:rsid w:val="00F74073"/>
    <w:rPr>
      <w:color w:val="0000FF"/>
      <w:u w:val="single"/>
    </w:rPr>
  </w:style>
  <w:style w:type="paragraph" w:styleId="ListParagraph">
    <w:name w:val="List Paragraph"/>
    <w:basedOn w:val="Normal"/>
    <w:uiPriority w:val="34"/>
    <w:qFormat/>
    <w:rsid w:val="000E388A"/>
    <w:pPr>
      <w:ind w:left="720"/>
      <w:contextualSpacing/>
    </w:pPr>
  </w:style>
  <w:style w:type="table" w:styleId="TableGrid">
    <w:name w:val="Table Grid"/>
    <w:basedOn w:val="TableNormal"/>
    <w:uiPriority w:val="59"/>
    <w:rsid w:val="00061B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1-Accent6">
    <w:name w:val="Medium Grid 1 Accent 6"/>
    <w:basedOn w:val="TableNormal"/>
    <w:uiPriority w:val="67"/>
    <w:rsid w:val="00AD6B81"/>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867107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mailto:alsabapile@yaho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DFC9B7F-209D-4A9E-9048-FC4CF4EF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1921</Words>
  <Characters>10954</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AL – SABA’ Concrete Piles Co. Ltd.</vt:lpstr>
      <vt:lpstr>AL – SABA’ Concrete Piles Co. Ltd.</vt:lpstr>
    </vt:vector>
  </TitlesOfParts>
  <Company>LSG</Company>
  <LinksUpToDate>false</LinksUpToDate>
  <CharactersWithSpaces>12850</CharactersWithSpaces>
  <SharedDoc>false</SharedDoc>
  <HLinks>
    <vt:vector size="12" baseType="variant">
      <vt:variant>
        <vt:i4>65591</vt:i4>
      </vt:variant>
      <vt:variant>
        <vt:i4>0</vt:i4>
      </vt:variant>
      <vt:variant>
        <vt:i4>0</vt:i4>
      </vt:variant>
      <vt:variant>
        <vt:i4>5</vt:i4>
      </vt:variant>
      <vt:variant>
        <vt:lpwstr>mailto:alsabapile@yahoo.com</vt:lpwstr>
      </vt:variant>
      <vt:variant>
        <vt:lpwstr/>
      </vt:variant>
      <vt:variant>
        <vt:i4>7077978</vt:i4>
      </vt:variant>
      <vt:variant>
        <vt:i4>0</vt:i4>
      </vt:variant>
      <vt:variant>
        <vt:i4>0</vt:i4>
      </vt:variant>
      <vt:variant>
        <vt:i4>5</vt:i4>
      </vt:variant>
      <vt:variant>
        <vt:lpwstr>mailto:alsabapile@yahoo.comm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 SABA’ Concrete Piles Co. Ltd.</dc:title>
  <dc:subject>شركة السبع للركائز الكونكريتية المحدودة</dc:subject>
  <dc:creator>nael</dc:creator>
  <cp:lastModifiedBy>Mohanad</cp:lastModifiedBy>
  <cp:revision>4</cp:revision>
  <cp:lastPrinted>2011-11-17T10:50:00Z</cp:lastPrinted>
  <dcterms:created xsi:type="dcterms:W3CDTF">2012-03-16T20:07:00Z</dcterms:created>
  <dcterms:modified xsi:type="dcterms:W3CDTF">2012-03-16T20:32:00Z</dcterms:modified>
</cp:coreProperties>
</file>